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D255A" w:rsidRDefault="007D255A"/>
    <w:p w:rsidR="00C9081B" w:rsidRDefault="00C9081B">
      <w:pPr>
        <w:rPr>
          <w:b/>
          <w:sz w:val="22"/>
        </w:rPr>
      </w:pPr>
      <w:r w:rsidRPr="00E655A3">
        <w:rPr>
          <w:b/>
          <w:sz w:val="22"/>
        </w:rPr>
        <w:t>Subject Name:</w:t>
      </w:r>
    </w:p>
    <w:p w:rsidR="00E655A3" w:rsidRPr="00E655A3" w:rsidRDefault="00E655A3">
      <w:pPr>
        <w:rPr>
          <w:b/>
          <w:sz w:val="22"/>
        </w:rPr>
      </w:pPr>
    </w:p>
    <w:p w:rsidR="00E655A3" w:rsidRPr="00E655A3" w:rsidRDefault="00AF3282">
      <w:pPr>
        <w:rPr>
          <w:b/>
          <w:sz w:val="22"/>
        </w:rPr>
      </w:pPr>
      <w:r>
        <w:rPr>
          <w:b/>
          <w:sz w:val="22"/>
        </w:rPr>
        <w:t>HYDRAULICS AND HYDRAULIC MACHINERY</w:t>
      </w:r>
    </w:p>
    <w:p w:rsidR="00E655A3" w:rsidRPr="00E655A3" w:rsidRDefault="00E655A3">
      <w:pPr>
        <w:rPr>
          <w:b/>
          <w:sz w:val="22"/>
        </w:rPr>
      </w:pPr>
    </w:p>
    <w:p w:rsidR="00E655A3" w:rsidRPr="00E655A3" w:rsidRDefault="00E655A3">
      <w:pPr>
        <w:rPr>
          <w:b/>
          <w:sz w:val="22"/>
        </w:rPr>
      </w:pPr>
      <w:r w:rsidRPr="00E655A3">
        <w:rPr>
          <w:b/>
          <w:sz w:val="22"/>
        </w:rPr>
        <w:t>Prepared by (Faculty (s) Name):</w:t>
      </w:r>
    </w:p>
    <w:p w:rsidR="00C9081B" w:rsidRPr="00E655A3" w:rsidRDefault="00C9081B">
      <w:pPr>
        <w:rPr>
          <w:b/>
          <w:sz w:val="22"/>
        </w:rPr>
      </w:pPr>
    </w:p>
    <w:p w:rsidR="00C9081B" w:rsidRPr="00E655A3" w:rsidRDefault="00332041">
      <w:pPr>
        <w:rPr>
          <w:b/>
          <w:sz w:val="22"/>
        </w:rPr>
      </w:pPr>
      <w:r>
        <w:rPr>
          <w:b/>
          <w:sz w:val="22"/>
        </w:rPr>
        <w:t>Mr.</w:t>
      </w:r>
      <w:r w:rsidR="00AF3282">
        <w:rPr>
          <w:b/>
          <w:sz w:val="22"/>
        </w:rPr>
        <w:t xml:space="preserve"> </w:t>
      </w:r>
      <w:r w:rsidR="00C52755">
        <w:rPr>
          <w:b/>
          <w:sz w:val="22"/>
        </w:rPr>
        <w:t>P.M.B.RAJ KIRAN NANDURI</w:t>
      </w:r>
    </w:p>
    <w:p w:rsidR="00C9081B" w:rsidRPr="00E655A3" w:rsidRDefault="00C9081B">
      <w:pPr>
        <w:rPr>
          <w:b/>
          <w:sz w:val="22"/>
        </w:rPr>
      </w:pPr>
    </w:p>
    <w:p w:rsidR="00C9081B" w:rsidRDefault="00C9081B">
      <w:pPr>
        <w:rPr>
          <w:b/>
          <w:sz w:val="22"/>
        </w:rPr>
      </w:pPr>
      <w:r w:rsidRPr="00E655A3">
        <w:rPr>
          <w:b/>
          <w:sz w:val="22"/>
        </w:rPr>
        <w:t>Year and Sem, Department:</w:t>
      </w:r>
    </w:p>
    <w:p w:rsidR="00E655A3" w:rsidRPr="00E655A3" w:rsidRDefault="00E655A3">
      <w:pPr>
        <w:rPr>
          <w:b/>
          <w:sz w:val="22"/>
        </w:rPr>
      </w:pPr>
    </w:p>
    <w:p w:rsidR="00C9081B" w:rsidRPr="00E655A3" w:rsidRDefault="00332041">
      <w:pPr>
        <w:rPr>
          <w:b/>
          <w:sz w:val="22"/>
        </w:rPr>
      </w:pPr>
      <w:r>
        <w:rPr>
          <w:b/>
          <w:sz w:val="22"/>
        </w:rPr>
        <w:t>II-YEAR-II SEM-DEPARTMENT OF CIVIL ENGINEERING</w:t>
      </w:r>
    </w:p>
    <w:p w:rsidR="00C9081B" w:rsidRPr="00E655A3" w:rsidRDefault="00C9081B">
      <w:pPr>
        <w:rPr>
          <w:b/>
          <w:sz w:val="22"/>
        </w:rPr>
      </w:pPr>
    </w:p>
    <w:p w:rsidR="00C9081B" w:rsidRDefault="00C9081B">
      <w:pPr>
        <w:rPr>
          <w:b/>
          <w:sz w:val="22"/>
        </w:rPr>
      </w:pPr>
      <w:r w:rsidRPr="00E655A3">
        <w:rPr>
          <w:b/>
          <w:sz w:val="22"/>
        </w:rPr>
        <w:t>Unit-I: (Title)</w:t>
      </w:r>
    </w:p>
    <w:p w:rsidR="00E655A3" w:rsidRPr="00E655A3" w:rsidRDefault="00E655A3">
      <w:pPr>
        <w:rPr>
          <w:b/>
          <w:sz w:val="22"/>
        </w:rPr>
      </w:pPr>
    </w:p>
    <w:p w:rsidR="00C9081B" w:rsidRPr="00E655A3" w:rsidRDefault="00AF3282" w:rsidP="00332041">
      <w:pPr>
        <w:jc w:val="both"/>
        <w:rPr>
          <w:b/>
          <w:sz w:val="22"/>
        </w:rPr>
      </w:pPr>
      <w:r>
        <w:rPr>
          <w:b/>
          <w:sz w:val="22"/>
        </w:rPr>
        <w:t>OPEN CHANNEL FLOW-I</w:t>
      </w:r>
    </w:p>
    <w:p w:rsidR="00C9081B" w:rsidRPr="00E655A3" w:rsidRDefault="00C9081B">
      <w:pPr>
        <w:rPr>
          <w:b/>
          <w:sz w:val="22"/>
        </w:rPr>
      </w:pPr>
    </w:p>
    <w:p w:rsidR="00C9081B" w:rsidRDefault="00C9081B">
      <w:pPr>
        <w:rPr>
          <w:b/>
          <w:sz w:val="22"/>
        </w:rPr>
      </w:pPr>
      <w:r w:rsidRPr="00E655A3">
        <w:rPr>
          <w:b/>
          <w:sz w:val="22"/>
        </w:rPr>
        <w:t>Important points / Definitions: (Minimum 15 to 20 points covering complete topics in that unit)</w:t>
      </w:r>
    </w:p>
    <w:p w:rsidR="007E3C0B" w:rsidRPr="00E655A3" w:rsidRDefault="007E3C0B">
      <w:pPr>
        <w:rPr>
          <w:b/>
          <w:sz w:val="22"/>
        </w:rPr>
      </w:pPr>
    </w:p>
    <w:p w:rsidR="00C9081B" w:rsidRPr="007E3C0B" w:rsidRDefault="00E14638" w:rsidP="00E14638">
      <w:pPr>
        <w:pStyle w:val="ListParagraph"/>
        <w:numPr>
          <w:ilvl w:val="0"/>
          <w:numId w:val="18"/>
        </w:numPr>
        <w:rPr>
          <w:b/>
        </w:rPr>
      </w:pPr>
      <w:r w:rsidRPr="007E3C0B">
        <w:rPr>
          <w:b/>
        </w:rPr>
        <w:t>Open Channel Flow</w:t>
      </w:r>
    </w:p>
    <w:p w:rsidR="00E14638" w:rsidRPr="007E3C0B" w:rsidRDefault="00E14638" w:rsidP="00E14638">
      <w:pPr>
        <w:pStyle w:val="ListParagraph"/>
        <w:jc w:val="both"/>
      </w:pPr>
      <w:r w:rsidRPr="007E3C0B">
        <w:t>An open channel is a passage in which liquid flows with a free surface, open channel flow has uniform atmospheric pressure exerted on its surface and is produced under the action of fluid weight. It is more difficult to analyze open channel flow due to its free surface. Flow is an open channel is essentially governed by Gravity force apart from inertia and viscous forces.</w:t>
      </w:r>
    </w:p>
    <w:p w:rsidR="007E3C0B" w:rsidRPr="007E3C0B" w:rsidRDefault="007E3C0B" w:rsidP="00E14638">
      <w:pPr>
        <w:pStyle w:val="ListParagraph"/>
        <w:jc w:val="both"/>
      </w:pPr>
    </w:p>
    <w:p w:rsidR="00E14638" w:rsidRPr="007E3C0B" w:rsidRDefault="00E14638" w:rsidP="00E14638">
      <w:pPr>
        <w:pStyle w:val="ListParagraph"/>
        <w:numPr>
          <w:ilvl w:val="0"/>
          <w:numId w:val="18"/>
        </w:numPr>
        <w:rPr>
          <w:b/>
        </w:rPr>
      </w:pPr>
      <w:r w:rsidRPr="007E3C0B">
        <w:rPr>
          <w:b/>
        </w:rPr>
        <w:t xml:space="preserve">Classification of channels </w:t>
      </w:r>
    </w:p>
    <w:p w:rsidR="00E14638" w:rsidRPr="007E3C0B" w:rsidRDefault="00E14638" w:rsidP="00E14638">
      <w:pPr>
        <w:pStyle w:val="ListParagraph"/>
        <w:jc w:val="both"/>
      </w:pPr>
      <w:r w:rsidRPr="007E3C0B">
        <w:t>There are two types of channels i) Natural Channel ii) Artificial Channel</w:t>
      </w:r>
    </w:p>
    <w:p w:rsidR="007E3C0B" w:rsidRPr="007E3C0B" w:rsidRDefault="007E3C0B" w:rsidP="00E14638">
      <w:pPr>
        <w:pStyle w:val="ListParagraph"/>
        <w:jc w:val="both"/>
      </w:pPr>
    </w:p>
    <w:p w:rsidR="00E14638" w:rsidRPr="007E3C0B" w:rsidRDefault="00E14638" w:rsidP="00E14638">
      <w:pPr>
        <w:pStyle w:val="ListParagraph"/>
        <w:jc w:val="both"/>
      </w:pPr>
      <w:r w:rsidRPr="007E3C0B">
        <w:rPr>
          <w:u w:val="single"/>
        </w:rPr>
        <w:t>Natural channels</w:t>
      </w:r>
      <w:r w:rsidRPr="007E3C0B">
        <w:t xml:space="preserve">: The irregular sections of varying shapes are the natural channels. Ex. Rivers, streams and drains etc. </w:t>
      </w:r>
    </w:p>
    <w:p w:rsidR="007E3C0B" w:rsidRPr="007E3C0B" w:rsidRDefault="007E3C0B" w:rsidP="00E14638">
      <w:pPr>
        <w:pStyle w:val="ListParagraph"/>
        <w:jc w:val="both"/>
      </w:pPr>
    </w:p>
    <w:p w:rsidR="00E14638" w:rsidRPr="007E3C0B" w:rsidRDefault="00E14638" w:rsidP="00E14638">
      <w:pPr>
        <w:pStyle w:val="ListParagraph"/>
        <w:jc w:val="both"/>
      </w:pPr>
      <w:r w:rsidRPr="007E3C0B">
        <w:rPr>
          <w:u w:val="single"/>
        </w:rPr>
        <w:t>Artificial Channels</w:t>
      </w:r>
      <w:r w:rsidRPr="007E3C0B">
        <w:t xml:space="preserve">: Artificial open channels are built for some specific purpose, such as irrigation, water supply, water power development etc. Such channels are regular in shape and alignment. Surface roughness is also uniform. Depending upon the shape, a channel is either prismatic or non-prismatic. </w:t>
      </w:r>
    </w:p>
    <w:p w:rsidR="007E3C0B" w:rsidRPr="007E3C0B" w:rsidRDefault="007E3C0B" w:rsidP="00E14638">
      <w:pPr>
        <w:pStyle w:val="ListParagraph"/>
        <w:jc w:val="both"/>
      </w:pPr>
    </w:p>
    <w:p w:rsidR="00E14638" w:rsidRPr="007E3C0B" w:rsidRDefault="00E14638" w:rsidP="00E14638">
      <w:pPr>
        <w:pStyle w:val="ListParagraph"/>
        <w:jc w:val="both"/>
      </w:pPr>
      <w:r w:rsidRPr="007E3C0B">
        <w:t xml:space="preserve">A channel is said to be prismatic when the cross section is uniform and the bed slope is constant. Ex. Rectangular, trapezoidal, circular, parabolic. </w:t>
      </w:r>
    </w:p>
    <w:p w:rsidR="007E3C0B" w:rsidRPr="007E3C0B" w:rsidRDefault="007E3C0B" w:rsidP="00E14638">
      <w:pPr>
        <w:pStyle w:val="ListParagraph"/>
        <w:jc w:val="both"/>
      </w:pPr>
    </w:p>
    <w:p w:rsidR="00E14638" w:rsidRPr="007E3C0B" w:rsidRDefault="00E14638" w:rsidP="00E14638">
      <w:pPr>
        <w:pStyle w:val="ListParagraph"/>
        <w:jc w:val="both"/>
      </w:pPr>
      <w:r w:rsidRPr="007E3C0B">
        <w:t xml:space="preserve">A channel is said to be non-prismatic when its cross section and for slope change. Ex: River, Streams &amp; Estuary. </w:t>
      </w:r>
    </w:p>
    <w:p w:rsidR="007E3C0B" w:rsidRPr="007E3C0B" w:rsidRDefault="007E3C0B" w:rsidP="00E14638">
      <w:pPr>
        <w:pStyle w:val="ListParagraph"/>
        <w:jc w:val="both"/>
      </w:pPr>
    </w:p>
    <w:p w:rsidR="00E14638" w:rsidRDefault="00E14638" w:rsidP="00E14638">
      <w:pPr>
        <w:pStyle w:val="ListParagraph"/>
        <w:jc w:val="both"/>
      </w:pPr>
      <w:r w:rsidRPr="007E3C0B">
        <w:rPr>
          <w:u w:val="single"/>
        </w:rPr>
        <w:t>Open Channels and Closed Channels</w:t>
      </w:r>
      <w:r w:rsidRPr="007E3C0B">
        <w:t>: A channel without any cover at the top are known as open channel. A channel having cover at the top is known as closed channel.</w:t>
      </w:r>
    </w:p>
    <w:p w:rsidR="007E3C0B" w:rsidRDefault="007E3C0B" w:rsidP="00E14638">
      <w:pPr>
        <w:pStyle w:val="ListParagraph"/>
        <w:jc w:val="both"/>
      </w:pPr>
    </w:p>
    <w:p w:rsidR="007E3C0B" w:rsidRDefault="007E3C0B" w:rsidP="00E14638">
      <w:pPr>
        <w:pStyle w:val="ListParagraph"/>
        <w:jc w:val="both"/>
      </w:pPr>
    </w:p>
    <w:p w:rsidR="007E3C0B" w:rsidRDefault="007E3C0B" w:rsidP="00E14638">
      <w:pPr>
        <w:pStyle w:val="ListParagraph"/>
        <w:jc w:val="both"/>
      </w:pPr>
    </w:p>
    <w:p w:rsidR="007E3C0B" w:rsidRDefault="007E3C0B" w:rsidP="00E14638">
      <w:pPr>
        <w:pStyle w:val="ListParagraph"/>
        <w:jc w:val="both"/>
      </w:pPr>
    </w:p>
    <w:p w:rsidR="007E3C0B" w:rsidRDefault="007E3C0B" w:rsidP="00E14638">
      <w:pPr>
        <w:pStyle w:val="ListParagraph"/>
        <w:jc w:val="both"/>
      </w:pPr>
    </w:p>
    <w:p w:rsidR="007E3C0B" w:rsidRDefault="007E3C0B" w:rsidP="00E14638">
      <w:pPr>
        <w:pStyle w:val="ListParagraph"/>
        <w:jc w:val="both"/>
      </w:pPr>
    </w:p>
    <w:p w:rsidR="007E3C0B" w:rsidRPr="007E3C0B" w:rsidRDefault="007E3C0B" w:rsidP="00E14638">
      <w:pPr>
        <w:pStyle w:val="ListParagraph"/>
        <w:jc w:val="both"/>
      </w:pPr>
    </w:p>
    <w:p w:rsidR="007E3C0B" w:rsidRDefault="00E14638" w:rsidP="007E3C0B">
      <w:pPr>
        <w:pStyle w:val="ListParagraph"/>
        <w:numPr>
          <w:ilvl w:val="0"/>
          <w:numId w:val="18"/>
        </w:numPr>
        <w:jc w:val="both"/>
        <w:rPr>
          <w:b/>
          <w:sz w:val="22"/>
        </w:rPr>
      </w:pPr>
      <w:r w:rsidRPr="00E14638">
        <w:rPr>
          <w:b/>
          <w:sz w:val="22"/>
        </w:rPr>
        <w:lastRenderedPageBreak/>
        <w:t>Types of Flow in Open Channel</w:t>
      </w:r>
    </w:p>
    <w:p w:rsidR="007E3C0B" w:rsidRPr="007E3C0B" w:rsidRDefault="007E3C0B" w:rsidP="007E3C0B">
      <w:pPr>
        <w:pStyle w:val="ListParagraph"/>
        <w:jc w:val="both"/>
        <w:rPr>
          <w:b/>
          <w:sz w:val="22"/>
        </w:rPr>
      </w:pPr>
    </w:p>
    <w:p w:rsidR="00C9081B" w:rsidRDefault="00E14638">
      <w:pPr>
        <w:rPr>
          <w:b/>
          <w:sz w:val="22"/>
        </w:rPr>
      </w:pPr>
      <w:r>
        <w:rPr>
          <w:b/>
          <w:noProof/>
          <w:sz w:val="22"/>
          <w:lang w:val="en-IN" w:eastAsia="en-IN"/>
        </w:rPr>
        <w:drawing>
          <wp:inline distT="0" distB="0" distL="0" distR="0">
            <wp:extent cx="5731510" cy="2535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contrast="40000"/>
                      <a:extLst>
                        <a:ext uri="{28A0092B-C50C-407E-A947-70E740481C1C}">
                          <a14:useLocalDpi xmlns:a14="http://schemas.microsoft.com/office/drawing/2010/main" val="0"/>
                        </a:ext>
                      </a:extLst>
                    </a:blip>
                    <a:srcRect/>
                    <a:stretch>
                      <a:fillRect/>
                    </a:stretch>
                  </pic:blipFill>
                  <pic:spPr bwMode="auto">
                    <a:xfrm>
                      <a:off x="0" y="0"/>
                      <a:ext cx="5731510" cy="2535790"/>
                    </a:xfrm>
                    <a:prstGeom prst="rect">
                      <a:avLst/>
                    </a:prstGeom>
                    <a:noFill/>
                    <a:ln>
                      <a:noFill/>
                    </a:ln>
                  </pic:spPr>
                </pic:pic>
              </a:graphicData>
            </a:graphic>
          </wp:inline>
        </w:drawing>
      </w:r>
    </w:p>
    <w:p w:rsidR="00E14638" w:rsidRPr="00E655A3" w:rsidRDefault="00E14638">
      <w:pPr>
        <w:rPr>
          <w:b/>
          <w:sz w:val="22"/>
        </w:rPr>
      </w:pPr>
      <w:r>
        <w:rPr>
          <w:b/>
          <w:noProof/>
          <w:sz w:val="22"/>
          <w:lang w:val="en-IN" w:eastAsia="en-IN"/>
        </w:rPr>
        <w:drawing>
          <wp:inline distT="0" distB="0" distL="0" distR="0">
            <wp:extent cx="5730240" cy="6217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5731510" cy="6219298"/>
                    </a:xfrm>
                    <a:prstGeom prst="rect">
                      <a:avLst/>
                    </a:prstGeom>
                    <a:noFill/>
                    <a:ln>
                      <a:noFill/>
                    </a:ln>
                  </pic:spPr>
                </pic:pic>
              </a:graphicData>
            </a:graphic>
          </wp:inline>
        </w:drawing>
      </w:r>
    </w:p>
    <w:p w:rsidR="007E3C0B" w:rsidRDefault="00E14638" w:rsidP="007E3C0B">
      <w:pPr>
        <w:pStyle w:val="ListParagraph"/>
        <w:numPr>
          <w:ilvl w:val="0"/>
          <w:numId w:val="18"/>
        </w:numPr>
        <w:rPr>
          <w:b/>
          <w:bCs/>
          <w:sz w:val="23"/>
          <w:szCs w:val="23"/>
        </w:rPr>
      </w:pPr>
      <w:r w:rsidRPr="007E3C0B">
        <w:rPr>
          <w:b/>
          <w:bCs/>
          <w:sz w:val="23"/>
          <w:szCs w:val="23"/>
        </w:rPr>
        <w:lastRenderedPageBreak/>
        <w:t xml:space="preserve">Geometric properties of open channels </w:t>
      </w:r>
    </w:p>
    <w:p w:rsidR="007E3C0B" w:rsidRPr="007E3C0B" w:rsidRDefault="007E3C0B" w:rsidP="007E3C0B">
      <w:pPr>
        <w:pStyle w:val="ListParagraph"/>
        <w:rPr>
          <w:b/>
          <w:bCs/>
          <w:sz w:val="23"/>
          <w:szCs w:val="23"/>
        </w:rPr>
      </w:pPr>
    </w:p>
    <w:p w:rsidR="00E14638" w:rsidRDefault="00E14638" w:rsidP="007E3C0B">
      <w:pPr>
        <w:pStyle w:val="ListParagraph"/>
        <w:rPr>
          <w:sz w:val="23"/>
          <w:szCs w:val="23"/>
        </w:rPr>
      </w:pPr>
      <w:r w:rsidRPr="007E3C0B">
        <w:rPr>
          <w:sz w:val="23"/>
          <w:szCs w:val="23"/>
          <w:u w:val="single"/>
        </w:rPr>
        <w:t>Depth of flow (y):</w:t>
      </w:r>
      <w:r w:rsidRPr="007E3C0B">
        <w:rPr>
          <w:sz w:val="23"/>
          <w:szCs w:val="23"/>
        </w:rPr>
        <w:t xml:space="preserve"> It is the vertical distance between the lowest points of the channel sections from the free liquid surface. It is expressed in meters.</w:t>
      </w:r>
    </w:p>
    <w:p w:rsidR="007E3C0B" w:rsidRPr="007E3C0B" w:rsidRDefault="007E3C0B" w:rsidP="007E3C0B">
      <w:pPr>
        <w:pStyle w:val="ListParagraph"/>
        <w:rPr>
          <w:sz w:val="23"/>
          <w:szCs w:val="23"/>
        </w:rPr>
      </w:pPr>
      <w:r w:rsidRPr="007E3C0B">
        <w:rPr>
          <w:sz w:val="23"/>
          <w:szCs w:val="23"/>
          <w:u w:val="single"/>
        </w:rPr>
        <w:t>Area of cross section or Wetted area (A)</w:t>
      </w:r>
      <w:r w:rsidRPr="007E3C0B">
        <w:rPr>
          <w:sz w:val="23"/>
          <w:szCs w:val="23"/>
        </w:rPr>
        <w:t xml:space="preserve"> </w:t>
      </w:r>
      <w:r>
        <w:rPr>
          <w:sz w:val="23"/>
          <w:szCs w:val="23"/>
        </w:rPr>
        <w:t xml:space="preserve">: </w:t>
      </w:r>
      <w:r w:rsidRPr="007E3C0B">
        <w:rPr>
          <w:sz w:val="23"/>
          <w:szCs w:val="23"/>
        </w:rPr>
        <w:t>It is the area of the liquid surface when a cross section is taken normal to the direction of flow. It is expressed in m</w:t>
      </w:r>
      <w:r w:rsidRPr="007E3C0B">
        <w:rPr>
          <w:sz w:val="16"/>
          <w:szCs w:val="16"/>
        </w:rPr>
        <w:t>2</w:t>
      </w:r>
      <w:r w:rsidRPr="007E3C0B">
        <w:rPr>
          <w:sz w:val="23"/>
          <w:szCs w:val="23"/>
        </w:rPr>
        <w:t xml:space="preserve">. </w:t>
      </w:r>
    </w:p>
    <w:p w:rsidR="007E3C0B" w:rsidRPr="007E3C0B" w:rsidRDefault="007E3C0B" w:rsidP="007E3C0B">
      <w:pPr>
        <w:pStyle w:val="ListParagraph"/>
        <w:rPr>
          <w:sz w:val="23"/>
          <w:szCs w:val="23"/>
        </w:rPr>
      </w:pPr>
      <w:r w:rsidRPr="007E3C0B">
        <w:rPr>
          <w:sz w:val="23"/>
          <w:szCs w:val="23"/>
          <w:u w:val="single"/>
        </w:rPr>
        <w:t>Wetted perimeter (P):</w:t>
      </w:r>
      <w:r w:rsidRPr="007E3C0B">
        <w:rPr>
          <w:sz w:val="23"/>
          <w:szCs w:val="23"/>
        </w:rPr>
        <w:t xml:space="preserve"> It is the length of the channel boundary in contact with the flowing liquid at any section. It is expressed in meters. </w:t>
      </w:r>
    </w:p>
    <w:p w:rsidR="007E3C0B" w:rsidRPr="007E3C0B" w:rsidRDefault="007E3C0B" w:rsidP="007E3C0B">
      <w:pPr>
        <w:pStyle w:val="ListParagraph"/>
        <w:rPr>
          <w:b/>
          <w:sz w:val="22"/>
        </w:rPr>
      </w:pPr>
      <w:r w:rsidRPr="007E3C0B">
        <w:rPr>
          <w:sz w:val="23"/>
          <w:szCs w:val="23"/>
          <w:u w:val="single"/>
        </w:rPr>
        <w:t>Hydraulics radius or Hydraulic mean depth (R):</w:t>
      </w:r>
      <w:r w:rsidRPr="007E3C0B">
        <w:rPr>
          <w:sz w:val="23"/>
          <w:szCs w:val="23"/>
        </w:rPr>
        <w:t xml:space="preserve"> It is the ratio of area of cross section (A) to the wetted perimeter (P). </w:t>
      </w:r>
      <w:r w:rsidR="00900474">
        <w:rPr>
          <w:sz w:val="23"/>
          <w:szCs w:val="23"/>
        </w:rPr>
        <w:t>i</w:t>
      </w:r>
      <w:r w:rsidRPr="007E3C0B">
        <w:rPr>
          <w:sz w:val="23"/>
          <w:szCs w:val="23"/>
        </w:rPr>
        <w:t>t is expressed in meters.</w:t>
      </w:r>
    </w:p>
    <w:p w:rsidR="007E3C0B" w:rsidRDefault="007E3C0B" w:rsidP="007E3C0B">
      <w:pPr>
        <w:ind w:left="360"/>
        <w:rPr>
          <w:b/>
          <w:sz w:val="22"/>
        </w:rPr>
      </w:pPr>
      <w:r>
        <w:rPr>
          <w:b/>
          <w:noProof/>
          <w:sz w:val="22"/>
          <w:lang w:val="en-IN" w:eastAsia="en-IN"/>
        </w:rPr>
        <w:drawing>
          <wp:inline distT="0" distB="0" distL="0" distR="0">
            <wp:extent cx="5731510" cy="37534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a:stretch>
                      <a:fillRect/>
                    </a:stretch>
                  </pic:blipFill>
                  <pic:spPr bwMode="auto">
                    <a:xfrm>
                      <a:off x="0" y="0"/>
                      <a:ext cx="5731510" cy="3753473"/>
                    </a:xfrm>
                    <a:prstGeom prst="rect">
                      <a:avLst/>
                    </a:prstGeom>
                    <a:noFill/>
                    <a:ln>
                      <a:noFill/>
                    </a:ln>
                  </pic:spPr>
                </pic:pic>
              </a:graphicData>
            </a:graphic>
          </wp:inline>
        </w:drawing>
      </w:r>
    </w:p>
    <w:p w:rsidR="007E3C0B" w:rsidRDefault="007E3C0B" w:rsidP="007E3C0B">
      <w:pPr>
        <w:ind w:left="360"/>
        <w:rPr>
          <w:b/>
          <w:sz w:val="22"/>
        </w:rPr>
      </w:pPr>
    </w:p>
    <w:p w:rsidR="007E3C0B" w:rsidRDefault="007E3C0B" w:rsidP="007E3C0B">
      <w:pPr>
        <w:pStyle w:val="ListParagraph"/>
        <w:numPr>
          <w:ilvl w:val="0"/>
          <w:numId w:val="18"/>
        </w:numPr>
        <w:rPr>
          <w:b/>
          <w:sz w:val="22"/>
        </w:rPr>
      </w:pPr>
      <w:r w:rsidRPr="007E3C0B">
        <w:rPr>
          <w:b/>
          <w:sz w:val="22"/>
        </w:rPr>
        <w:t>Geometric properties for different types of prismatic channels:</w:t>
      </w:r>
    </w:p>
    <w:p w:rsidR="007E3C0B" w:rsidRDefault="007E3C0B" w:rsidP="007E3C0B">
      <w:pPr>
        <w:ind w:left="360"/>
        <w:rPr>
          <w:b/>
          <w:sz w:val="22"/>
        </w:rPr>
      </w:pPr>
      <w:r>
        <w:rPr>
          <w:b/>
          <w:noProof/>
          <w:sz w:val="22"/>
          <w:lang w:val="en-IN" w:eastAsia="en-IN"/>
        </w:rPr>
        <w:drawing>
          <wp:inline distT="0" distB="0" distL="0" distR="0">
            <wp:extent cx="5731510" cy="27457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5731510" cy="2745793"/>
                    </a:xfrm>
                    <a:prstGeom prst="rect">
                      <a:avLst/>
                    </a:prstGeom>
                    <a:noFill/>
                    <a:ln>
                      <a:noFill/>
                    </a:ln>
                  </pic:spPr>
                </pic:pic>
              </a:graphicData>
            </a:graphic>
          </wp:inline>
        </w:drawing>
      </w:r>
    </w:p>
    <w:p w:rsidR="007E3C0B" w:rsidRPr="007E3C0B" w:rsidRDefault="007E3C0B" w:rsidP="007E3C0B">
      <w:pPr>
        <w:ind w:left="360"/>
        <w:rPr>
          <w:b/>
          <w:sz w:val="22"/>
        </w:rPr>
      </w:pPr>
      <w:r>
        <w:rPr>
          <w:b/>
          <w:noProof/>
          <w:sz w:val="22"/>
          <w:lang w:val="en-IN" w:eastAsia="en-IN"/>
        </w:rPr>
        <w:lastRenderedPageBreak/>
        <w:drawing>
          <wp:inline distT="0" distB="0" distL="0" distR="0">
            <wp:extent cx="5731510" cy="77394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5731510" cy="7739433"/>
                    </a:xfrm>
                    <a:prstGeom prst="rect">
                      <a:avLst/>
                    </a:prstGeom>
                    <a:noFill/>
                    <a:ln>
                      <a:noFill/>
                    </a:ln>
                  </pic:spPr>
                </pic:pic>
              </a:graphicData>
            </a:graphic>
          </wp:inline>
        </w:drawing>
      </w:r>
    </w:p>
    <w:p w:rsidR="007E3C0B" w:rsidRDefault="007E3C0B">
      <w:pPr>
        <w:rPr>
          <w:b/>
          <w:sz w:val="22"/>
        </w:rPr>
      </w:pPr>
    </w:p>
    <w:p w:rsidR="0062124C" w:rsidRDefault="0062124C">
      <w:pPr>
        <w:rPr>
          <w:b/>
          <w:sz w:val="22"/>
        </w:rPr>
      </w:pPr>
    </w:p>
    <w:p w:rsidR="0062124C" w:rsidRDefault="0062124C">
      <w:pPr>
        <w:rPr>
          <w:b/>
          <w:sz w:val="22"/>
        </w:rPr>
      </w:pPr>
    </w:p>
    <w:p w:rsidR="0062124C" w:rsidRDefault="0062124C">
      <w:pPr>
        <w:rPr>
          <w:b/>
          <w:sz w:val="22"/>
        </w:rPr>
      </w:pPr>
    </w:p>
    <w:p w:rsidR="0062124C" w:rsidRDefault="0062124C">
      <w:pPr>
        <w:rPr>
          <w:b/>
          <w:sz w:val="22"/>
        </w:rPr>
      </w:pPr>
    </w:p>
    <w:p w:rsidR="0062124C" w:rsidRDefault="0062124C">
      <w:pPr>
        <w:rPr>
          <w:b/>
          <w:sz w:val="22"/>
        </w:rPr>
      </w:pPr>
    </w:p>
    <w:p w:rsidR="0062124C" w:rsidRDefault="0062124C">
      <w:pPr>
        <w:rPr>
          <w:b/>
          <w:sz w:val="22"/>
        </w:rPr>
      </w:pPr>
    </w:p>
    <w:p w:rsidR="007E3C0B" w:rsidRDefault="007E3C0B">
      <w:pPr>
        <w:rPr>
          <w:b/>
          <w:sz w:val="22"/>
        </w:rPr>
      </w:pPr>
    </w:p>
    <w:p w:rsidR="007E3C0B" w:rsidRDefault="0062124C" w:rsidP="0062124C">
      <w:pPr>
        <w:pStyle w:val="ListParagraph"/>
        <w:numPr>
          <w:ilvl w:val="0"/>
          <w:numId w:val="18"/>
        </w:numPr>
        <w:rPr>
          <w:b/>
          <w:sz w:val="22"/>
        </w:rPr>
      </w:pPr>
      <w:r w:rsidRPr="0062124C">
        <w:rPr>
          <w:b/>
          <w:sz w:val="22"/>
        </w:rPr>
        <w:lastRenderedPageBreak/>
        <w:t>Sub-Critical, critical and super-critical flow</w:t>
      </w:r>
    </w:p>
    <w:p w:rsidR="0062124C" w:rsidRPr="0062124C" w:rsidRDefault="0062124C" w:rsidP="0062124C">
      <w:pPr>
        <w:pStyle w:val="ListParagraph"/>
        <w:rPr>
          <w:b/>
          <w:sz w:val="22"/>
        </w:rPr>
      </w:pPr>
      <w:r>
        <w:rPr>
          <w:b/>
          <w:noProof/>
          <w:sz w:val="22"/>
          <w:lang w:val="en-IN" w:eastAsia="en-IN"/>
        </w:rPr>
        <w:drawing>
          <wp:inline distT="0" distB="0" distL="0" distR="0">
            <wp:extent cx="5731510" cy="21306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5731510" cy="2130656"/>
                    </a:xfrm>
                    <a:prstGeom prst="rect">
                      <a:avLst/>
                    </a:prstGeom>
                    <a:noFill/>
                    <a:ln>
                      <a:noFill/>
                    </a:ln>
                  </pic:spPr>
                </pic:pic>
              </a:graphicData>
            </a:graphic>
          </wp:inline>
        </w:drawing>
      </w:r>
    </w:p>
    <w:p w:rsidR="007E3C0B" w:rsidRDefault="007E3C0B">
      <w:pPr>
        <w:rPr>
          <w:b/>
          <w:sz w:val="22"/>
        </w:rPr>
      </w:pPr>
    </w:p>
    <w:p w:rsidR="007E3C0B" w:rsidRDefault="007E3C0B">
      <w:pPr>
        <w:rPr>
          <w:b/>
          <w:sz w:val="22"/>
        </w:rPr>
      </w:pPr>
    </w:p>
    <w:p w:rsidR="007E3C0B" w:rsidRDefault="0062124C">
      <w:pPr>
        <w:rPr>
          <w:b/>
          <w:sz w:val="22"/>
        </w:rPr>
      </w:pPr>
      <w:r>
        <w:rPr>
          <w:b/>
          <w:noProof/>
          <w:sz w:val="22"/>
          <w:lang w:val="en-IN" w:eastAsia="en-IN"/>
        </w:rPr>
        <w:drawing>
          <wp:inline distT="0" distB="0" distL="0" distR="0">
            <wp:extent cx="5731510" cy="20154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015410"/>
                    </a:xfrm>
                    <a:prstGeom prst="rect">
                      <a:avLst/>
                    </a:prstGeom>
                    <a:noFill/>
                    <a:ln>
                      <a:noFill/>
                    </a:ln>
                  </pic:spPr>
                </pic:pic>
              </a:graphicData>
            </a:graphic>
          </wp:inline>
        </w:drawing>
      </w:r>
    </w:p>
    <w:p w:rsidR="007E3C0B" w:rsidRPr="0062124C" w:rsidRDefault="0062124C" w:rsidP="0062124C">
      <w:pPr>
        <w:pStyle w:val="ListParagraph"/>
        <w:numPr>
          <w:ilvl w:val="0"/>
          <w:numId w:val="18"/>
        </w:numPr>
        <w:rPr>
          <w:b/>
          <w:sz w:val="22"/>
        </w:rPr>
      </w:pPr>
      <w:r w:rsidRPr="0062124C">
        <w:rPr>
          <w:b/>
          <w:sz w:val="22"/>
        </w:rPr>
        <w:t>Chezy’s Formula</w:t>
      </w:r>
      <w:r w:rsidR="00112BFC">
        <w:rPr>
          <w:b/>
          <w:sz w:val="22"/>
        </w:rPr>
        <w:t>(Discharge):</w:t>
      </w:r>
    </w:p>
    <w:p w:rsidR="0062124C" w:rsidRPr="00ED7AAE" w:rsidRDefault="00000000" w:rsidP="0062124C">
      <w:pPr>
        <w:pStyle w:val="ListParagraph"/>
        <w:rPr>
          <w:b/>
          <w:sz w:val="32"/>
          <w:szCs w:val="32"/>
        </w:rPr>
      </w:pPr>
      <m:oMathPara>
        <m:oMath>
          <m:rad>
            <m:radPr>
              <m:ctrlPr>
                <w:rPr>
                  <w:rFonts w:ascii="Cambria Math" w:hAnsi="Cambria Math"/>
                  <w:b/>
                  <w:i/>
                  <w:sz w:val="32"/>
                  <w:szCs w:val="32"/>
                </w:rPr>
              </m:ctrlPr>
            </m:radPr>
            <m:deg>
              <m:r>
                <m:rPr>
                  <m:sty m:val="bi"/>
                </m:rPr>
                <w:rPr>
                  <w:rFonts w:ascii="Cambria Math" w:hAnsi="Cambria Math"/>
                  <w:sz w:val="32"/>
                  <w:szCs w:val="32"/>
                </w:rPr>
                <m:t>A x C</m:t>
              </m:r>
            </m:deg>
            <m:e>
              <m:r>
                <m:rPr>
                  <m:sty m:val="bi"/>
                </m:rPr>
                <w:rPr>
                  <w:rFonts w:ascii="Cambria Math" w:hAnsi="Cambria Math"/>
                  <w:sz w:val="32"/>
                  <w:szCs w:val="32"/>
                </w:rPr>
                <m:t>mi</m:t>
              </m:r>
            </m:e>
          </m:rad>
        </m:oMath>
      </m:oMathPara>
    </w:p>
    <w:p w:rsidR="0062124C" w:rsidRPr="00ED7AAE" w:rsidRDefault="0062124C" w:rsidP="0062124C">
      <w:pPr>
        <w:pStyle w:val="ListParagraph"/>
        <w:rPr>
          <w:b/>
          <w:sz w:val="32"/>
          <w:szCs w:val="32"/>
        </w:rPr>
      </w:pPr>
    </w:p>
    <w:p w:rsidR="0062124C" w:rsidRDefault="0062124C" w:rsidP="00ED7AAE">
      <w:pPr>
        <w:pStyle w:val="ListParagraph"/>
        <w:numPr>
          <w:ilvl w:val="0"/>
          <w:numId w:val="18"/>
        </w:numPr>
        <w:rPr>
          <w:b/>
          <w:sz w:val="22"/>
        </w:rPr>
      </w:pPr>
      <w:r w:rsidRPr="00ED7AAE">
        <w:rPr>
          <w:b/>
          <w:sz w:val="22"/>
        </w:rPr>
        <w:t>Manning’s Formula</w:t>
      </w:r>
      <w:r w:rsidR="00ED7AAE" w:rsidRPr="00ED7AAE">
        <w:rPr>
          <w:b/>
          <w:sz w:val="22"/>
        </w:rPr>
        <w:t xml:space="preserve">: </w:t>
      </w:r>
      <w:r w:rsidR="001345F9">
        <w:rPr>
          <w:b/>
          <w:sz w:val="22"/>
        </w:rPr>
        <w:t>The value of Chezy’s constant is given as</w:t>
      </w:r>
      <w:r w:rsidR="00ED7AAE">
        <w:rPr>
          <w:noProof/>
          <w:lang w:val="en-IN" w:eastAsia="en-IN"/>
        </w:rPr>
        <w:drawing>
          <wp:inline distT="0" distB="0" distL="0" distR="0" wp14:anchorId="5DDCB218" wp14:editId="76A922A0">
            <wp:extent cx="1188720" cy="2056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720" cy="205616"/>
                    </a:xfrm>
                    <a:prstGeom prst="rect">
                      <a:avLst/>
                    </a:prstGeom>
                    <a:noFill/>
                    <a:ln>
                      <a:noFill/>
                    </a:ln>
                  </pic:spPr>
                </pic:pic>
              </a:graphicData>
            </a:graphic>
          </wp:inline>
        </w:drawing>
      </w:r>
    </w:p>
    <w:p w:rsidR="001345F9" w:rsidRDefault="001345F9" w:rsidP="001345F9">
      <w:pPr>
        <w:pStyle w:val="ListParagraph"/>
        <w:rPr>
          <w:b/>
          <w:sz w:val="22"/>
        </w:rPr>
      </w:pPr>
    </w:p>
    <w:p w:rsidR="00ED7AAE" w:rsidRDefault="00ED7AAE" w:rsidP="00ED7AAE">
      <w:pPr>
        <w:pStyle w:val="ListParagraph"/>
        <w:numPr>
          <w:ilvl w:val="0"/>
          <w:numId w:val="18"/>
        </w:numPr>
        <w:rPr>
          <w:b/>
          <w:sz w:val="22"/>
        </w:rPr>
      </w:pPr>
      <w:r>
        <w:rPr>
          <w:b/>
          <w:sz w:val="22"/>
        </w:rPr>
        <w:t>Bazin’s Formula:</w:t>
      </w:r>
      <w:r w:rsidR="001345F9" w:rsidRPr="001345F9">
        <w:rPr>
          <w:b/>
          <w:sz w:val="22"/>
        </w:rPr>
        <w:t xml:space="preserve"> </w:t>
      </w:r>
      <w:r w:rsidR="001345F9">
        <w:rPr>
          <w:b/>
          <w:sz w:val="22"/>
        </w:rPr>
        <w:t>The value of Chezy’s constant is given as</w:t>
      </w:r>
    </w:p>
    <w:p w:rsidR="00ED7AAE" w:rsidRPr="00ED7AAE" w:rsidRDefault="00ED7AAE" w:rsidP="00ED7AAE">
      <w:pPr>
        <w:pStyle w:val="ListParagraph"/>
        <w:rPr>
          <w:b/>
          <w:sz w:val="22"/>
        </w:rPr>
      </w:pPr>
      <w:r>
        <w:rPr>
          <w:b/>
          <w:sz w:val="22"/>
        </w:rPr>
        <w:t xml:space="preserve">                                   </w:t>
      </w:r>
      <w:r>
        <w:rPr>
          <w:b/>
          <w:noProof/>
          <w:sz w:val="22"/>
          <w:lang w:val="en-IN" w:eastAsia="en-IN"/>
        </w:rPr>
        <w:drawing>
          <wp:inline distT="0" distB="0" distL="0" distR="0">
            <wp:extent cx="990600" cy="596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596445"/>
                    </a:xfrm>
                    <a:prstGeom prst="rect">
                      <a:avLst/>
                    </a:prstGeom>
                    <a:noFill/>
                    <a:ln>
                      <a:noFill/>
                    </a:ln>
                  </pic:spPr>
                </pic:pic>
              </a:graphicData>
            </a:graphic>
          </wp:inline>
        </w:drawing>
      </w:r>
    </w:p>
    <w:p w:rsidR="007E3C0B" w:rsidRDefault="007E3C0B">
      <w:pPr>
        <w:rPr>
          <w:b/>
          <w:sz w:val="22"/>
        </w:rPr>
      </w:pPr>
    </w:p>
    <w:p w:rsidR="00C9081B" w:rsidRPr="00E655A3" w:rsidRDefault="00C9081B">
      <w:pPr>
        <w:rPr>
          <w:b/>
          <w:sz w:val="22"/>
        </w:rPr>
      </w:pPr>
      <w:r w:rsidRPr="00E655A3">
        <w:rPr>
          <w:b/>
          <w:sz w:val="22"/>
        </w:rPr>
        <w:t xml:space="preserve">Short Questions (minimum 10 previous JNTUH Questions – Year to be </w:t>
      </w:r>
      <w:r w:rsidR="002D0140" w:rsidRPr="00E655A3">
        <w:rPr>
          <w:b/>
          <w:sz w:val="22"/>
        </w:rPr>
        <w:t>mentioned)</w:t>
      </w:r>
      <w:r w:rsidRPr="00E655A3">
        <w:rPr>
          <w:b/>
          <w:sz w:val="22"/>
        </w:rPr>
        <w:t xml:space="preserve"> </w:t>
      </w:r>
    </w:p>
    <w:p w:rsidR="002D0140" w:rsidRPr="00E655A3" w:rsidRDefault="002D0140">
      <w:pPr>
        <w:rPr>
          <w:b/>
          <w:sz w:val="22"/>
        </w:rPr>
      </w:pPr>
    </w:p>
    <w:p w:rsidR="00AF3282" w:rsidRPr="00AF3282" w:rsidRDefault="00AF3282" w:rsidP="00AF3282">
      <w:pPr>
        <w:pStyle w:val="ListParagraph"/>
        <w:numPr>
          <w:ilvl w:val="0"/>
          <w:numId w:val="16"/>
        </w:numPr>
        <w:rPr>
          <w:b/>
          <w:sz w:val="22"/>
        </w:rPr>
      </w:pPr>
      <w:r w:rsidRPr="00AF3282">
        <w:rPr>
          <w:b/>
          <w:sz w:val="22"/>
        </w:rPr>
        <w:t>What do you understand by flow in open channel?</w:t>
      </w:r>
    </w:p>
    <w:p w:rsidR="00AF3282" w:rsidRPr="008A420D" w:rsidRDefault="00AF3282" w:rsidP="008A420D">
      <w:pPr>
        <w:pStyle w:val="ListParagraph"/>
        <w:numPr>
          <w:ilvl w:val="0"/>
          <w:numId w:val="16"/>
        </w:numPr>
        <w:rPr>
          <w:b/>
          <w:sz w:val="22"/>
        </w:rPr>
      </w:pPr>
      <w:r w:rsidRPr="00AF3282">
        <w:rPr>
          <w:b/>
          <w:sz w:val="22"/>
        </w:rPr>
        <w:t>Differentiate between critical, sub critical and super critical flow in open</w:t>
      </w:r>
      <w:r>
        <w:rPr>
          <w:b/>
          <w:sz w:val="22"/>
        </w:rPr>
        <w:t xml:space="preserve"> </w:t>
      </w:r>
      <w:r w:rsidRPr="00AF3282">
        <w:rPr>
          <w:b/>
          <w:sz w:val="22"/>
        </w:rPr>
        <w:t>channel.</w:t>
      </w:r>
    </w:p>
    <w:p w:rsidR="00AF3282" w:rsidRPr="00AF3282" w:rsidRDefault="00AF3282" w:rsidP="00AF3282">
      <w:pPr>
        <w:pStyle w:val="ListParagraph"/>
        <w:numPr>
          <w:ilvl w:val="0"/>
          <w:numId w:val="16"/>
        </w:numPr>
        <w:rPr>
          <w:b/>
          <w:sz w:val="22"/>
        </w:rPr>
      </w:pPr>
      <w:r w:rsidRPr="00AF3282">
        <w:rPr>
          <w:b/>
          <w:sz w:val="22"/>
        </w:rPr>
        <w:t>What is meant by economical section of a channel?</w:t>
      </w:r>
    </w:p>
    <w:p w:rsidR="00AF3282" w:rsidRPr="00AF3282" w:rsidRDefault="00AF3282" w:rsidP="00AF3282">
      <w:pPr>
        <w:pStyle w:val="ListParagraph"/>
        <w:numPr>
          <w:ilvl w:val="0"/>
          <w:numId w:val="16"/>
        </w:numPr>
        <w:rPr>
          <w:b/>
          <w:sz w:val="22"/>
        </w:rPr>
      </w:pPr>
      <w:r w:rsidRPr="00AF3282">
        <w:rPr>
          <w:b/>
          <w:sz w:val="22"/>
        </w:rPr>
        <w:t>Explain the terms: i) specific energy of a flowing liquid (ii</w:t>
      </w:r>
      <w:r w:rsidRPr="00AF3282">
        <w:rPr>
          <w:b/>
          <w:sz w:val="20"/>
        </w:rPr>
        <w:t>) minimum specific energy</w:t>
      </w:r>
    </w:p>
    <w:p w:rsidR="00AF3282" w:rsidRPr="00AF3282" w:rsidRDefault="00AF3282" w:rsidP="00AF3282">
      <w:pPr>
        <w:pStyle w:val="ListParagraph"/>
        <w:rPr>
          <w:b/>
          <w:sz w:val="22"/>
        </w:rPr>
      </w:pPr>
      <w:r w:rsidRPr="00AF3282">
        <w:rPr>
          <w:b/>
          <w:sz w:val="22"/>
        </w:rPr>
        <w:t xml:space="preserve">                                (</w:t>
      </w:r>
      <w:r w:rsidRPr="00AF3282">
        <w:rPr>
          <w:b/>
          <w:sz w:val="20"/>
        </w:rPr>
        <w:t>iii) Critical depth iv) critical velocity.</w:t>
      </w:r>
    </w:p>
    <w:p w:rsidR="00AF3282" w:rsidRPr="00AF3282" w:rsidRDefault="00AF3282" w:rsidP="00AF3282">
      <w:pPr>
        <w:pStyle w:val="ListParagraph"/>
        <w:numPr>
          <w:ilvl w:val="0"/>
          <w:numId w:val="16"/>
        </w:numPr>
        <w:rPr>
          <w:b/>
          <w:sz w:val="22"/>
        </w:rPr>
      </w:pPr>
      <w:r w:rsidRPr="00AF3282">
        <w:rPr>
          <w:b/>
          <w:sz w:val="22"/>
        </w:rPr>
        <w:t>Explain the terms : mild ,critical ,steep ,horizontal and adverse slopes</w:t>
      </w:r>
    </w:p>
    <w:p w:rsidR="00AF3282" w:rsidRDefault="00AF3282" w:rsidP="00AF3282">
      <w:pPr>
        <w:pStyle w:val="ListParagraph"/>
        <w:numPr>
          <w:ilvl w:val="0"/>
          <w:numId w:val="16"/>
        </w:numPr>
        <w:rPr>
          <w:b/>
          <w:sz w:val="22"/>
        </w:rPr>
      </w:pPr>
      <w:r>
        <w:rPr>
          <w:b/>
          <w:sz w:val="22"/>
        </w:rPr>
        <w:t>Write bazin’</w:t>
      </w:r>
      <w:r w:rsidRPr="00AF3282">
        <w:rPr>
          <w:b/>
          <w:sz w:val="22"/>
        </w:rPr>
        <w:t>s formula for uniform flow.</w:t>
      </w:r>
    </w:p>
    <w:p w:rsidR="001345F9" w:rsidRDefault="001345F9" w:rsidP="00AF3282">
      <w:pPr>
        <w:pStyle w:val="ListParagraph"/>
        <w:numPr>
          <w:ilvl w:val="0"/>
          <w:numId w:val="16"/>
        </w:numPr>
        <w:rPr>
          <w:b/>
          <w:sz w:val="22"/>
        </w:rPr>
      </w:pPr>
      <w:r>
        <w:rPr>
          <w:b/>
          <w:sz w:val="22"/>
        </w:rPr>
        <w:t xml:space="preserve">Explain the comparison between pipe flow and </w:t>
      </w:r>
      <w:r w:rsidR="00377140">
        <w:rPr>
          <w:b/>
          <w:sz w:val="22"/>
        </w:rPr>
        <w:t>open channel flow.</w:t>
      </w:r>
    </w:p>
    <w:p w:rsidR="00377140" w:rsidRDefault="00377140" w:rsidP="00AF3282">
      <w:pPr>
        <w:pStyle w:val="ListParagraph"/>
        <w:numPr>
          <w:ilvl w:val="0"/>
          <w:numId w:val="16"/>
        </w:numPr>
        <w:rPr>
          <w:b/>
          <w:sz w:val="22"/>
        </w:rPr>
      </w:pPr>
      <w:r>
        <w:rPr>
          <w:b/>
          <w:sz w:val="22"/>
        </w:rPr>
        <w:t>Classify the types of open channels and explain with examples.</w:t>
      </w:r>
    </w:p>
    <w:p w:rsidR="00377140" w:rsidRDefault="00377140" w:rsidP="00AF3282">
      <w:pPr>
        <w:pStyle w:val="ListParagraph"/>
        <w:numPr>
          <w:ilvl w:val="0"/>
          <w:numId w:val="16"/>
        </w:numPr>
        <w:rPr>
          <w:b/>
          <w:sz w:val="22"/>
        </w:rPr>
      </w:pPr>
      <w:r>
        <w:rPr>
          <w:b/>
          <w:sz w:val="22"/>
        </w:rPr>
        <w:t>Explain the types of open channel flows.</w:t>
      </w:r>
    </w:p>
    <w:p w:rsidR="00377140" w:rsidRDefault="00377140" w:rsidP="00AF3282">
      <w:pPr>
        <w:pStyle w:val="ListParagraph"/>
        <w:numPr>
          <w:ilvl w:val="0"/>
          <w:numId w:val="16"/>
        </w:numPr>
        <w:rPr>
          <w:b/>
          <w:sz w:val="22"/>
        </w:rPr>
      </w:pPr>
      <w:r>
        <w:rPr>
          <w:b/>
          <w:sz w:val="22"/>
        </w:rPr>
        <w:t>Explain the velocity distribution for open channel flow and pipe flow.</w:t>
      </w:r>
    </w:p>
    <w:p w:rsidR="00ED7AAE" w:rsidRPr="00AF3282" w:rsidRDefault="00ED7AAE" w:rsidP="00ED7AAE">
      <w:pPr>
        <w:pStyle w:val="ListParagraph"/>
        <w:rPr>
          <w:b/>
          <w:sz w:val="22"/>
        </w:rPr>
      </w:pPr>
    </w:p>
    <w:p w:rsidR="008668F7" w:rsidRDefault="008668F7">
      <w:pPr>
        <w:rPr>
          <w:b/>
          <w:sz w:val="22"/>
        </w:rPr>
      </w:pPr>
    </w:p>
    <w:p w:rsidR="007E3C0B" w:rsidRPr="00E655A3" w:rsidRDefault="007E3C0B">
      <w:pPr>
        <w:rPr>
          <w:b/>
          <w:sz w:val="22"/>
        </w:rPr>
      </w:pPr>
    </w:p>
    <w:p w:rsidR="002D0140" w:rsidRDefault="002D0140" w:rsidP="002D0140">
      <w:pPr>
        <w:rPr>
          <w:b/>
          <w:sz w:val="22"/>
        </w:rPr>
      </w:pPr>
      <w:r w:rsidRPr="00E655A3">
        <w:rPr>
          <w:b/>
          <w:sz w:val="22"/>
        </w:rPr>
        <w:t xml:space="preserve">Long Questions (minimum 10 previous JNTUH Questions – Year to be mentioned) </w:t>
      </w:r>
    </w:p>
    <w:p w:rsidR="001A07B2" w:rsidRDefault="001A07B2" w:rsidP="002D0140">
      <w:pPr>
        <w:rPr>
          <w:b/>
          <w:sz w:val="22"/>
        </w:rPr>
      </w:pPr>
    </w:p>
    <w:p w:rsidR="00E636A9" w:rsidRPr="00E636A9" w:rsidRDefault="00E636A9" w:rsidP="00E636A9">
      <w:pPr>
        <w:pStyle w:val="ListParagraph"/>
        <w:numPr>
          <w:ilvl w:val="0"/>
          <w:numId w:val="17"/>
        </w:numPr>
        <w:rPr>
          <w:b/>
          <w:sz w:val="22"/>
        </w:rPr>
      </w:pPr>
      <w:r w:rsidRPr="00E636A9">
        <w:rPr>
          <w:b/>
          <w:sz w:val="22"/>
        </w:rPr>
        <w:t>Derive an expression for the discharge through a channel by chezy’s formula</w:t>
      </w:r>
    </w:p>
    <w:p w:rsidR="00E636A9" w:rsidRPr="00E636A9" w:rsidRDefault="00E636A9" w:rsidP="00E636A9">
      <w:pPr>
        <w:pStyle w:val="ListParagraph"/>
        <w:numPr>
          <w:ilvl w:val="0"/>
          <w:numId w:val="17"/>
        </w:numPr>
        <w:rPr>
          <w:b/>
          <w:sz w:val="22"/>
        </w:rPr>
      </w:pPr>
      <w:r w:rsidRPr="00E636A9">
        <w:rPr>
          <w:b/>
          <w:sz w:val="22"/>
        </w:rPr>
        <w:t>Derive the conditions for most economical section of a rectangular channel</w:t>
      </w:r>
    </w:p>
    <w:p w:rsidR="00E636A9" w:rsidRPr="00E636A9" w:rsidRDefault="00E636A9" w:rsidP="00E636A9">
      <w:pPr>
        <w:pStyle w:val="ListParagraph"/>
        <w:numPr>
          <w:ilvl w:val="0"/>
          <w:numId w:val="17"/>
        </w:numPr>
        <w:rPr>
          <w:b/>
          <w:sz w:val="22"/>
        </w:rPr>
      </w:pPr>
      <w:r w:rsidRPr="00E636A9">
        <w:rPr>
          <w:b/>
          <w:sz w:val="22"/>
        </w:rPr>
        <w:t>Derive the conditions for the best side slope of the most economical</w:t>
      </w:r>
      <w:r>
        <w:rPr>
          <w:b/>
          <w:sz w:val="22"/>
        </w:rPr>
        <w:t xml:space="preserve"> </w:t>
      </w:r>
      <w:r w:rsidRPr="00E636A9">
        <w:rPr>
          <w:b/>
          <w:sz w:val="22"/>
        </w:rPr>
        <w:t>trapezoidal section.</w:t>
      </w:r>
    </w:p>
    <w:p w:rsidR="00E636A9" w:rsidRDefault="00E636A9" w:rsidP="00E636A9">
      <w:pPr>
        <w:pStyle w:val="ListParagraph"/>
        <w:numPr>
          <w:ilvl w:val="0"/>
          <w:numId w:val="17"/>
        </w:numPr>
        <w:jc w:val="both"/>
        <w:rPr>
          <w:b/>
          <w:sz w:val="22"/>
        </w:rPr>
      </w:pPr>
      <w:r w:rsidRPr="00E636A9">
        <w:rPr>
          <w:b/>
          <w:sz w:val="22"/>
        </w:rPr>
        <w:t>Prove that for a channel of circular section , the depth of flow , d=0.81D D for maximum velocity , and</w:t>
      </w:r>
      <w:r>
        <w:rPr>
          <w:b/>
          <w:sz w:val="22"/>
        </w:rPr>
        <w:t xml:space="preserve"> d</w:t>
      </w:r>
      <w:r w:rsidRPr="00E636A9">
        <w:rPr>
          <w:b/>
          <w:sz w:val="22"/>
        </w:rPr>
        <w:t xml:space="preserve">=0.95D for maximum discharge, D=diameter of a circular channel, </w:t>
      </w:r>
    </w:p>
    <w:p w:rsidR="00E636A9" w:rsidRPr="00E636A9" w:rsidRDefault="00E636A9" w:rsidP="00E636A9">
      <w:pPr>
        <w:pStyle w:val="ListParagraph"/>
        <w:jc w:val="both"/>
        <w:rPr>
          <w:b/>
          <w:sz w:val="22"/>
        </w:rPr>
      </w:pPr>
      <w:r w:rsidRPr="00E636A9">
        <w:rPr>
          <w:b/>
          <w:sz w:val="22"/>
        </w:rPr>
        <w:t>d= depth of flow.</w:t>
      </w:r>
    </w:p>
    <w:p w:rsidR="00E636A9" w:rsidRPr="00E636A9" w:rsidRDefault="00E636A9" w:rsidP="00E636A9">
      <w:pPr>
        <w:pStyle w:val="ListParagraph"/>
        <w:numPr>
          <w:ilvl w:val="0"/>
          <w:numId w:val="17"/>
        </w:numPr>
        <w:rPr>
          <w:b/>
          <w:sz w:val="22"/>
        </w:rPr>
      </w:pPr>
      <w:r w:rsidRPr="00E636A9">
        <w:rPr>
          <w:b/>
          <w:sz w:val="22"/>
        </w:rPr>
        <w:t>Derive an expression for critical depth and critical velocity.</w:t>
      </w:r>
    </w:p>
    <w:p w:rsidR="009079A0" w:rsidRDefault="00E636A9" w:rsidP="009079A0">
      <w:pPr>
        <w:pStyle w:val="ListParagraph"/>
        <w:numPr>
          <w:ilvl w:val="0"/>
          <w:numId w:val="17"/>
        </w:numPr>
        <w:rPr>
          <w:b/>
          <w:sz w:val="22"/>
        </w:rPr>
      </w:pPr>
      <w:r w:rsidRPr="00E636A9">
        <w:rPr>
          <w:b/>
          <w:sz w:val="22"/>
        </w:rPr>
        <w:t>Derive the condition for maximum discharge for a given value of specific</w:t>
      </w:r>
      <w:r>
        <w:rPr>
          <w:b/>
          <w:sz w:val="22"/>
        </w:rPr>
        <w:t xml:space="preserve"> </w:t>
      </w:r>
      <w:r w:rsidRPr="00E636A9">
        <w:rPr>
          <w:b/>
          <w:sz w:val="22"/>
        </w:rPr>
        <w:t>energy.</w:t>
      </w:r>
    </w:p>
    <w:p w:rsidR="00EE1540" w:rsidRPr="009079A0" w:rsidRDefault="009079A0" w:rsidP="009079A0">
      <w:pPr>
        <w:pStyle w:val="ListParagraph"/>
        <w:numPr>
          <w:ilvl w:val="0"/>
          <w:numId w:val="17"/>
        </w:numPr>
        <w:rPr>
          <w:b/>
          <w:sz w:val="22"/>
          <w:szCs w:val="22"/>
        </w:rPr>
      </w:pPr>
      <w:r w:rsidRPr="009079A0">
        <w:rPr>
          <w:rFonts w:eastAsiaTheme="minorHAnsi"/>
          <w:b/>
          <w:sz w:val="22"/>
          <w:szCs w:val="22"/>
        </w:rPr>
        <w:t>Find the discharge through a trapezoidal channel of 8 m wide and side slopes of 1 horizontal to 3 vertical. The depth of flow is 2.4 m and Chezy’s constant C = 55. The slope of bed of the channel is 1 in 4000</w:t>
      </w:r>
    </w:p>
    <w:p w:rsidR="00B06FC9" w:rsidRPr="00B06FC9" w:rsidRDefault="009079A0" w:rsidP="00B06FC9">
      <w:pPr>
        <w:pStyle w:val="ListParagraph"/>
        <w:numPr>
          <w:ilvl w:val="0"/>
          <w:numId w:val="17"/>
        </w:numPr>
        <w:autoSpaceDE w:val="0"/>
        <w:autoSpaceDN w:val="0"/>
        <w:adjustRightInd w:val="0"/>
        <w:rPr>
          <w:rFonts w:ascii="Arial" w:eastAsiaTheme="minorHAnsi" w:hAnsi="Arial" w:cs="Arial"/>
          <w:b/>
          <w:color w:val="000000"/>
          <w:sz w:val="22"/>
          <w:szCs w:val="22"/>
          <w:lang w:val="en-IN"/>
        </w:rPr>
      </w:pPr>
      <w:r w:rsidRPr="009079A0">
        <w:rPr>
          <w:rFonts w:eastAsiaTheme="minorHAnsi"/>
          <w:b/>
          <w:sz w:val="22"/>
          <w:szCs w:val="22"/>
        </w:rPr>
        <w:t xml:space="preserve">A trapezoidal channel has side slopes of 1 horizontal and 2 vertical and the slope of the bed is 1 in 1500. The area of cross section is 40m2. Find dimensions of the most economical section. Determine discharge if C=50 </w:t>
      </w:r>
    </w:p>
    <w:p w:rsidR="007471D5" w:rsidRPr="007471D5" w:rsidRDefault="00B06FC9" w:rsidP="007471D5">
      <w:pPr>
        <w:pStyle w:val="ListParagraph"/>
        <w:numPr>
          <w:ilvl w:val="0"/>
          <w:numId w:val="17"/>
        </w:numPr>
        <w:autoSpaceDE w:val="0"/>
        <w:autoSpaceDN w:val="0"/>
        <w:adjustRightInd w:val="0"/>
        <w:jc w:val="both"/>
        <w:rPr>
          <w:rFonts w:ascii="Arial" w:eastAsiaTheme="minorHAnsi" w:hAnsi="Arial" w:cs="Arial"/>
          <w:b/>
          <w:color w:val="000000"/>
          <w:sz w:val="22"/>
          <w:szCs w:val="22"/>
          <w:lang w:val="en-IN"/>
        </w:rPr>
      </w:pPr>
      <w:r w:rsidRPr="00B06FC9">
        <w:rPr>
          <w:rFonts w:eastAsiaTheme="minorHAnsi"/>
          <w:b/>
          <w:sz w:val="22"/>
          <w:szCs w:val="22"/>
        </w:rPr>
        <w:t>A rectangular channel 4mts wide has a depth of water 1.5mts.The slope  of the bed of the channel is 1 in 1000 and value of Chezy's constant C=55  It is desired to increase the discharge to a maximum by changing the  dimensions of the section for constant area of cross-section, slope of the  bed and roughness of the channel .Find the new dimensions of the channel and increase in discharge</w:t>
      </w:r>
      <w:r w:rsidRPr="00B06FC9">
        <w:rPr>
          <w:rFonts w:eastAsiaTheme="minorHAnsi"/>
          <w:b/>
          <w:sz w:val="22"/>
          <w:szCs w:val="22"/>
          <w:lang w:val="en-IN"/>
        </w:rPr>
        <w:t xml:space="preserve">. </w:t>
      </w:r>
    </w:p>
    <w:p w:rsidR="007471D5" w:rsidRPr="007471D5" w:rsidRDefault="007471D5" w:rsidP="007471D5">
      <w:pPr>
        <w:pStyle w:val="ListParagraph"/>
        <w:numPr>
          <w:ilvl w:val="0"/>
          <w:numId w:val="17"/>
        </w:numPr>
        <w:autoSpaceDE w:val="0"/>
        <w:autoSpaceDN w:val="0"/>
        <w:adjustRightInd w:val="0"/>
        <w:jc w:val="both"/>
        <w:rPr>
          <w:rFonts w:ascii="Arial" w:eastAsiaTheme="minorHAnsi" w:hAnsi="Arial" w:cs="Arial"/>
          <w:b/>
          <w:color w:val="000000"/>
          <w:szCs w:val="22"/>
          <w:lang w:val="en-IN"/>
        </w:rPr>
      </w:pPr>
      <w:r w:rsidRPr="007471D5">
        <w:rPr>
          <w:rFonts w:eastAsiaTheme="minorHAnsi"/>
          <w:b/>
          <w:color w:val="000000"/>
          <w:sz w:val="22"/>
          <w:szCs w:val="20"/>
          <w:lang w:val="en-IN"/>
        </w:rPr>
        <w:t xml:space="preserve">Find the diameter of a circular sewer pipe which is laid at a slope of 1 in 8000and carries a discharge of 800 litres/sec when flowing half full. Take the value of Manning's N=0.020 </w:t>
      </w:r>
    </w:p>
    <w:p w:rsidR="00CA7C8A" w:rsidRDefault="00CA7C8A" w:rsidP="002D0140">
      <w:pPr>
        <w:rPr>
          <w:b/>
          <w:sz w:val="22"/>
        </w:rPr>
      </w:pPr>
    </w:p>
    <w:p w:rsidR="00CA7C8A" w:rsidRDefault="00CA7C8A" w:rsidP="002D0140">
      <w:pPr>
        <w:rPr>
          <w:b/>
          <w:sz w:val="22"/>
        </w:rPr>
      </w:pPr>
    </w:p>
    <w:p w:rsidR="002D0140" w:rsidRDefault="002D0140" w:rsidP="002D0140">
      <w:pPr>
        <w:rPr>
          <w:b/>
          <w:sz w:val="22"/>
        </w:rPr>
      </w:pPr>
      <w:r w:rsidRPr="00E655A3">
        <w:rPr>
          <w:b/>
          <w:sz w:val="22"/>
        </w:rPr>
        <w:t>Fill in the Blanks / Choose the Best: (Minimum 10 to 15 with Answers)</w:t>
      </w:r>
    </w:p>
    <w:p w:rsidR="002073AF" w:rsidRPr="00AA7008" w:rsidRDefault="002073AF" w:rsidP="00AA7008">
      <w:pPr>
        <w:pStyle w:val="ListParagraph"/>
        <w:numPr>
          <w:ilvl w:val="0"/>
          <w:numId w:val="20"/>
        </w:numPr>
        <w:rPr>
          <w:sz w:val="22"/>
          <w:szCs w:val="22"/>
        </w:rPr>
      </w:pPr>
      <w:r w:rsidRPr="00AA7008">
        <w:rPr>
          <w:sz w:val="22"/>
          <w:szCs w:val="22"/>
        </w:rPr>
        <w:t>The flow characteristic of a channel does not change with time at any point. The type of flow is ______________(Steady  Flow)</w:t>
      </w:r>
    </w:p>
    <w:p w:rsidR="002C7B37" w:rsidRPr="00AA7008" w:rsidRDefault="002C7B37" w:rsidP="00AA7008">
      <w:pPr>
        <w:pStyle w:val="ListParagraph"/>
        <w:numPr>
          <w:ilvl w:val="0"/>
          <w:numId w:val="20"/>
        </w:numPr>
        <w:rPr>
          <w:sz w:val="22"/>
          <w:szCs w:val="22"/>
        </w:rPr>
      </w:pPr>
      <w:r w:rsidRPr="00AA7008">
        <w:rPr>
          <w:sz w:val="22"/>
          <w:szCs w:val="22"/>
        </w:rPr>
        <w:t>To keep the cost down or minimum ______________should be minimum for given discharge.</w:t>
      </w:r>
    </w:p>
    <w:p w:rsidR="00530F99" w:rsidRPr="00AA7008" w:rsidRDefault="002C7B37" w:rsidP="00AA7008">
      <w:pPr>
        <w:pStyle w:val="ListParagraph"/>
        <w:numPr>
          <w:ilvl w:val="0"/>
          <w:numId w:val="20"/>
        </w:numPr>
        <w:rPr>
          <w:sz w:val="22"/>
          <w:szCs w:val="22"/>
        </w:rPr>
      </w:pPr>
      <w:r w:rsidRPr="00AA7008">
        <w:rPr>
          <w:sz w:val="22"/>
          <w:szCs w:val="22"/>
        </w:rPr>
        <w:t xml:space="preserve">The discharge through open channel by Chezy’s </w:t>
      </w:r>
      <w:r w:rsidR="00530F99" w:rsidRPr="00AA7008">
        <w:rPr>
          <w:sz w:val="22"/>
          <w:szCs w:val="22"/>
        </w:rPr>
        <w:t xml:space="preserve"> formula __________</w:t>
      </w:r>
    </w:p>
    <w:p w:rsidR="00530F99" w:rsidRPr="00AA7008" w:rsidRDefault="00530F99" w:rsidP="00AA7008">
      <w:pPr>
        <w:pStyle w:val="ListParagraph"/>
        <w:numPr>
          <w:ilvl w:val="0"/>
          <w:numId w:val="20"/>
        </w:numPr>
        <w:rPr>
          <w:sz w:val="22"/>
          <w:szCs w:val="22"/>
        </w:rPr>
      </w:pPr>
      <w:r w:rsidRPr="00AA7008">
        <w:rPr>
          <w:sz w:val="22"/>
          <w:szCs w:val="22"/>
        </w:rPr>
        <w:t>The flow in open channel is said to be laminar if Reynold’s number is _________</w:t>
      </w:r>
    </w:p>
    <w:p w:rsidR="00B3107E" w:rsidRPr="00AA7008" w:rsidRDefault="00530F99" w:rsidP="00AA7008">
      <w:pPr>
        <w:pStyle w:val="ListParagraph"/>
        <w:numPr>
          <w:ilvl w:val="0"/>
          <w:numId w:val="20"/>
        </w:numPr>
        <w:rPr>
          <w:sz w:val="22"/>
          <w:szCs w:val="22"/>
        </w:rPr>
      </w:pPr>
      <w:r w:rsidRPr="00AA7008">
        <w:rPr>
          <w:sz w:val="22"/>
          <w:szCs w:val="22"/>
        </w:rPr>
        <w:t>The flow in open channel is said to be Turbulent if Reynold’s number is _________</w:t>
      </w:r>
    </w:p>
    <w:p w:rsidR="00530F99" w:rsidRPr="00AA7008" w:rsidRDefault="00530F99" w:rsidP="00AA7008">
      <w:pPr>
        <w:pStyle w:val="ListParagraph"/>
        <w:numPr>
          <w:ilvl w:val="0"/>
          <w:numId w:val="20"/>
        </w:numPr>
        <w:rPr>
          <w:sz w:val="22"/>
          <w:szCs w:val="22"/>
        </w:rPr>
      </w:pPr>
      <w:r w:rsidRPr="00AA7008">
        <w:rPr>
          <w:sz w:val="22"/>
          <w:szCs w:val="22"/>
        </w:rPr>
        <w:t>The flow in open channel is said to be Streaming if Froude’s number is _________</w:t>
      </w:r>
    </w:p>
    <w:p w:rsidR="00530F99" w:rsidRPr="00AA7008" w:rsidRDefault="00530F99" w:rsidP="00AA7008">
      <w:pPr>
        <w:pStyle w:val="ListParagraph"/>
        <w:numPr>
          <w:ilvl w:val="0"/>
          <w:numId w:val="20"/>
        </w:numPr>
        <w:rPr>
          <w:sz w:val="22"/>
          <w:szCs w:val="22"/>
        </w:rPr>
      </w:pPr>
      <w:r w:rsidRPr="00AA7008">
        <w:rPr>
          <w:sz w:val="22"/>
          <w:szCs w:val="22"/>
        </w:rPr>
        <w:t>The flow in open channel is said to be shooting if Froude’s number is _________</w:t>
      </w:r>
    </w:p>
    <w:p w:rsidR="00530F99" w:rsidRPr="00AA7008" w:rsidRDefault="00530F99" w:rsidP="00AA7008">
      <w:pPr>
        <w:pStyle w:val="ListParagraph"/>
        <w:numPr>
          <w:ilvl w:val="0"/>
          <w:numId w:val="20"/>
        </w:numPr>
        <w:rPr>
          <w:sz w:val="22"/>
          <w:szCs w:val="22"/>
        </w:rPr>
      </w:pPr>
      <w:r w:rsidRPr="00AA7008">
        <w:rPr>
          <w:sz w:val="22"/>
          <w:szCs w:val="22"/>
        </w:rPr>
        <w:t>The flow in open channels is defined as _____________________________________</w:t>
      </w:r>
    </w:p>
    <w:p w:rsidR="000E53FF" w:rsidRPr="00AA7008" w:rsidRDefault="00AA7008" w:rsidP="00AA7008">
      <w:pPr>
        <w:pStyle w:val="ListParagraph"/>
        <w:numPr>
          <w:ilvl w:val="0"/>
          <w:numId w:val="20"/>
        </w:numPr>
        <w:rPr>
          <w:sz w:val="22"/>
          <w:szCs w:val="22"/>
        </w:rPr>
      </w:pPr>
      <w:r w:rsidRPr="00AA7008">
        <w:rPr>
          <w:sz w:val="22"/>
          <w:szCs w:val="22"/>
        </w:rPr>
        <w:t>Wetted perimeter of half hexagon channel is _____________</w:t>
      </w:r>
    </w:p>
    <w:p w:rsidR="00AA7008" w:rsidRPr="00AA7008" w:rsidRDefault="00AA7008" w:rsidP="00AA7008">
      <w:pPr>
        <w:pStyle w:val="ListParagraph"/>
        <w:numPr>
          <w:ilvl w:val="0"/>
          <w:numId w:val="20"/>
        </w:numPr>
        <w:rPr>
          <w:sz w:val="22"/>
          <w:szCs w:val="22"/>
        </w:rPr>
      </w:pPr>
      <w:r w:rsidRPr="00AA7008">
        <w:rPr>
          <w:sz w:val="22"/>
          <w:szCs w:val="22"/>
        </w:rPr>
        <w:t>Hydraulic radius R is given by formula ______________</w:t>
      </w:r>
    </w:p>
    <w:p w:rsidR="000E53FF" w:rsidRDefault="000E53FF" w:rsidP="002D0140">
      <w:pPr>
        <w:rPr>
          <w:b/>
          <w:sz w:val="22"/>
        </w:rPr>
      </w:pPr>
    </w:p>
    <w:p w:rsidR="000E53FF" w:rsidRDefault="000E53FF" w:rsidP="002D0140">
      <w:pPr>
        <w:rPr>
          <w:b/>
          <w:sz w:val="22"/>
        </w:rPr>
      </w:pPr>
    </w:p>
    <w:p w:rsidR="000E53FF" w:rsidRDefault="000E53FF" w:rsidP="002D0140">
      <w:pPr>
        <w:rPr>
          <w:b/>
          <w:sz w:val="22"/>
        </w:rPr>
      </w:pPr>
    </w:p>
    <w:p w:rsidR="00FB59AA" w:rsidRDefault="00FB59AA" w:rsidP="002D0140">
      <w:pPr>
        <w:rPr>
          <w:b/>
          <w:sz w:val="22"/>
        </w:rPr>
      </w:pPr>
    </w:p>
    <w:p w:rsidR="00FB59AA" w:rsidRDefault="00FB59AA" w:rsidP="002D0140">
      <w:pPr>
        <w:rPr>
          <w:b/>
          <w:sz w:val="22"/>
        </w:rPr>
      </w:pPr>
    </w:p>
    <w:p w:rsidR="00900474" w:rsidRDefault="00900474" w:rsidP="002D0140">
      <w:pPr>
        <w:rPr>
          <w:b/>
          <w:sz w:val="22"/>
        </w:rPr>
      </w:pPr>
    </w:p>
    <w:p w:rsidR="00900474" w:rsidRDefault="00900474" w:rsidP="002D0140">
      <w:pPr>
        <w:rPr>
          <w:b/>
          <w:sz w:val="22"/>
        </w:rPr>
      </w:pPr>
    </w:p>
    <w:p w:rsidR="006956D0" w:rsidRDefault="006956D0" w:rsidP="002D0140">
      <w:pPr>
        <w:rPr>
          <w:b/>
          <w:sz w:val="22"/>
        </w:rPr>
      </w:pPr>
    </w:p>
    <w:p w:rsidR="006956D0" w:rsidRDefault="006956D0" w:rsidP="002D0140">
      <w:pPr>
        <w:rPr>
          <w:b/>
          <w:sz w:val="22"/>
        </w:rPr>
      </w:pPr>
    </w:p>
    <w:p w:rsidR="006956D0" w:rsidRDefault="006956D0" w:rsidP="002D0140">
      <w:pPr>
        <w:rPr>
          <w:b/>
          <w:sz w:val="22"/>
        </w:rPr>
      </w:pPr>
    </w:p>
    <w:p w:rsidR="006956D0" w:rsidRDefault="006956D0" w:rsidP="002D0140">
      <w:pPr>
        <w:rPr>
          <w:b/>
          <w:sz w:val="22"/>
        </w:rPr>
      </w:pPr>
    </w:p>
    <w:p w:rsidR="006956D0" w:rsidRDefault="006956D0" w:rsidP="002D0140">
      <w:pPr>
        <w:rPr>
          <w:b/>
          <w:sz w:val="22"/>
        </w:rPr>
      </w:pPr>
    </w:p>
    <w:p w:rsidR="006956D0" w:rsidRDefault="006956D0" w:rsidP="002D0140">
      <w:pPr>
        <w:rPr>
          <w:b/>
          <w:sz w:val="22"/>
        </w:rPr>
      </w:pPr>
    </w:p>
    <w:p w:rsidR="006956D0" w:rsidRDefault="006956D0" w:rsidP="002D0140">
      <w:pPr>
        <w:rPr>
          <w:b/>
          <w:sz w:val="22"/>
        </w:rPr>
      </w:pPr>
    </w:p>
    <w:p w:rsidR="006956D0" w:rsidRDefault="006956D0" w:rsidP="002D0140">
      <w:pPr>
        <w:rPr>
          <w:b/>
          <w:sz w:val="22"/>
        </w:rPr>
      </w:pPr>
    </w:p>
    <w:p w:rsidR="006956D0" w:rsidRDefault="006956D0" w:rsidP="002D0140">
      <w:pPr>
        <w:rPr>
          <w:b/>
          <w:sz w:val="22"/>
        </w:rPr>
      </w:pPr>
    </w:p>
    <w:p w:rsidR="006956D0" w:rsidRDefault="006956D0" w:rsidP="002D0140">
      <w:pPr>
        <w:rPr>
          <w:b/>
          <w:sz w:val="22"/>
        </w:rPr>
      </w:pPr>
    </w:p>
    <w:p w:rsidR="006956D0" w:rsidRDefault="006956D0" w:rsidP="002D0140">
      <w:pPr>
        <w:rPr>
          <w:b/>
          <w:sz w:val="22"/>
        </w:rPr>
      </w:pPr>
    </w:p>
    <w:p w:rsidR="006956D0" w:rsidRDefault="006956D0" w:rsidP="002D0140">
      <w:pPr>
        <w:rPr>
          <w:b/>
          <w:sz w:val="22"/>
        </w:rPr>
      </w:pPr>
    </w:p>
    <w:p w:rsidR="00900474" w:rsidRDefault="00900474" w:rsidP="002D0140">
      <w:pPr>
        <w:rPr>
          <w:b/>
          <w:sz w:val="22"/>
        </w:rPr>
      </w:pPr>
    </w:p>
    <w:p w:rsidR="00900474" w:rsidRDefault="00900474" w:rsidP="00900474">
      <w:pPr>
        <w:rPr>
          <w:b/>
          <w:sz w:val="22"/>
        </w:rPr>
      </w:pPr>
      <w:r w:rsidRPr="00E655A3">
        <w:rPr>
          <w:b/>
          <w:sz w:val="22"/>
        </w:rPr>
        <w:t>Subject Name:</w:t>
      </w:r>
    </w:p>
    <w:p w:rsidR="00900474" w:rsidRPr="00E655A3" w:rsidRDefault="00900474" w:rsidP="00900474">
      <w:pPr>
        <w:rPr>
          <w:b/>
          <w:sz w:val="22"/>
        </w:rPr>
      </w:pPr>
    </w:p>
    <w:p w:rsidR="00900474" w:rsidRPr="00E655A3" w:rsidRDefault="00900474" w:rsidP="00900474">
      <w:pPr>
        <w:rPr>
          <w:b/>
          <w:sz w:val="22"/>
        </w:rPr>
      </w:pPr>
      <w:r>
        <w:rPr>
          <w:b/>
          <w:sz w:val="22"/>
        </w:rPr>
        <w:t>HYDRAULICS AND HYDRAULIC MACHINERY</w:t>
      </w:r>
    </w:p>
    <w:p w:rsidR="00900474" w:rsidRPr="00E655A3" w:rsidRDefault="00900474" w:rsidP="00900474">
      <w:pPr>
        <w:rPr>
          <w:b/>
          <w:sz w:val="22"/>
        </w:rPr>
      </w:pPr>
    </w:p>
    <w:p w:rsidR="00900474" w:rsidRPr="00E655A3" w:rsidRDefault="00900474" w:rsidP="00900474">
      <w:pPr>
        <w:rPr>
          <w:b/>
          <w:sz w:val="22"/>
        </w:rPr>
      </w:pPr>
      <w:r w:rsidRPr="00E655A3">
        <w:rPr>
          <w:b/>
          <w:sz w:val="22"/>
        </w:rPr>
        <w:t>Prepared by (Faculty (s) Name):</w:t>
      </w:r>
    </w:p>
    <w:p w:rsidR="00900474" w:rsidRPr="00E655A3" w:rsidRDefault="00900474" w:rsidP="00900474">
      <w:pPr>
        <w:rPr>
          <w:b/>
          <w:sz w:val="22"/>
        </w:rPr>
      </w:pPr>
    </w:p>
    <w:p w:rsidR="00900474" w:rsidRPr="00E655A3" w:rsidRDefault="00900474" w:rsidP="00900474">
      <w:pPr>
        <w:rPr>
          <w:b/>
          <w:sz w:val="22"/>
        </w:rPr>
      </w:pPr>
      <w:r>
        <w:rPr>
          <w:b/>
          <w:sz w:val="22"/>
        </w:rPr>
        <w:t>Mr. P.M.B.RAJ KIRAN NANDURI</w:t>
      </w:r>
    </w:p>
    <w:p w:rsidR="00900474" w:rsidRPr="00E655A3" w:rsidRDefault="00900474" w:rsidP="00900474">
      <w:pPr>
        <w:rPr>
          <w:b/>
          <w:sz w:val="22"/>
        </w:rPr>
      </w:pPr>
    </w:p>
    <w:p w:rsidR="00900474" w:rsidRDefault="00900474" w:rsidP="00900474">
      <w:pPr>
        <w:rPr>
          <w:b/>
          <w:sz w:val="22"/>
        </w:rPr>
      </w:pPr>
      <w:r w:rsidRPr="00E655A3">
        <w:rPr>
          <w:b/>
          <w:sz w:val="22"/>
        </w:rPr>
        <w:t>Year and Sem, Department:</w:t>
      </w:r>
    </w:p>
    <w:p w:rsidR="00900474" w:rsidRPr="00E655A3" w:rsidRDefault="00900474" w:rsidP="00900474">
      <w:pPr>
        <w:rPr>
          <w:b/>
          <w:sz w:val="22"/>
        </w:rPr>
      </w:pPr>
    </w:p>
    <w:p w:rsidR="00900474" w:rsidRPr="00E655A3" w:rsidRDefault="00900474" w:rsidP="00900474">
      <w:pPr>
        <w:rPr>
          <w:b/>
          <w:sz w:val="22"/>
        </w:rPr>
      </w:pPr>
      <w:r>
        <w:rPr>
          <w:b/>
          <w:sz w:val="22"/>
        </w:rPr>
        <w:t>II-YEAR-II SEM-DEPARTMENT OF CIVIL ENGINEERING</w:t>
      </w:r>
    </w:p>
    <w:p w:rsidR="00900474" w:rsidRPr="00E655A3" w:rsidRDefault="00900474" w:rsidP="00900474">
      <w:pPr>
        <w:rPr>
          <w:b/>
          <w:sz w:val="22"/>
        </w:rPr>
      </w:pPr>
    </w:p>
    <w:p w:rsidR="00900474" w:rsidRDefault="00900474" w:rsidP="00900474">
      <w:pPr>
        <w:rPr>
          <w:b/>
          <w:sz w:val="22"/>
        </w:rPr>
      </w:pPr>
      <w:r w:rsidRPr="00E655A3">
        <w:rPr>
          <w:b/>
          <w:sz w:val="22"/>
        </w:rPr>
        <w:t>Unit-</w:t>
      </w:r>
      <w:r>
        <w:rPr>
          <w:b/>
          <w:sz w:val="22"/>
        </w:rPr>
        <w:t>I</w:t>
      </w:r>
      <w:r w:rsidRPr="00E655A3">
        <w:rPr>
          <w:b/>
          <w:sz w:val="22"/>
        </w:rPr>
        <w:t>I: (Title)</w:t>
      </w:r>
    </w:p>
    <w:p w:rsidR="00900474" w:rsidRPr="00E655A3" w:rsidRDefault="00900474" w:rsidP="00900474">
      <w:pPr>
        <w:rPr>
          <w:b/>
          <w:sz w:val="22"/>
        </w:rPr>
      </w:pPr>
    </w:p>
    <w:p w:rsidR="00900474" w:rsidRPr="00E655A3" w:rsidRDefault="00900474" w:rsidP="00900474">
      <w:pPr>
        <w:jc w:val="both"/>
        <w:rPr>
          <w:b/>
          <w:sz w:val="22"/>
        </w:rPr>
      </w:pPr>
      <w:r>
        <w:rPr>
          <w:b/>
          <w:sz w:val="22"/>
        </w:rPr>
        <w:t>OPEN CHANNEL FLOW-II (Non-Uniform Flow)</w:t>
      </w:r>
    </w:p>
    <w:p w:rsidR="00900474" w:rsidRPr="00E655A3" w:rsidRDefault="00900474" w:rsidP="00900474">
      <w:pPr>
        <w:rPr>
          <w:b/>
          <w:sz w:val="22"/>
        </w:rPr>
      </w:pPr>
    </w:p>
    <w:p w:rsidR="00900474" w:rsidRDefault="00900474" w:rsidP="00900474">
      <w:pPr>
        <w:rPr>
          <w:b/>
          <w:sz w:val="22"/>
        </w:rPr>
      </w:pPr>
      <w:r w:rsidRPr="00E655A3">
        <w:rPr>
          <w:b/>
          <w:sz w:val="22"/>
        </w:rPr>
        <w:t>Important points / Definitions: (Minimum 15 to 20 points covering complete topics in that unit)</w:t>
      </w:r>
    </w:p>
    <w:p w:rsidR="00900474" w:rsidRDefault="00900474" w:rsidP="002D0140">
      <w:pPr>
        <w:rPr>
          <w:b/>
          <w:sz w:val="22"/>
        </w:rPr>
      </w:pPr>
    </w:p>
    <w:p w:rsidR="00FB59AA" w:rsidRPr="00900474" w:rsidRDefault="00900474" w:rsidP="00900474">
      <w:pPr>
        <w:pStyle w:val="ListParagraph"/>
        <w:numPr>
          <w:ilvl w:val="0"/>
          <w:numId w:val="18"/>
        </w:numPr>
        <w:rPr>
          <w:b/>
          <w:sz w:val="22"/>
        </w:rPr>
      </w:pPr>
      <w:r w:rsidRPr="00900474">
        <w:rPr>
          <w:b/>
          <w:sz w:val="22"/>
        </w:rPr>
        <w:t>Non-Uniform Flow:</w:t>
      </w:r>
    </w:p>
    <w:p w:rsidR="00FB59AA" w:rsidRDefault="00900474" w:rsidP="00900474">
      <w:pPr>
        <w:pStyle w:val="ListParagraph"/>
        <w:rPr>
          <w:b/>
          <w:sz w:val="22"/>
        </w:rPr>
      </w:pPr>
      <w:r>
        <w:rPr>
          <w:noProof/>
          <w:lang w:val="en-IN" w:eastAsia="en-IN"/>
        </w:rPr>
        <w:drawing>
          <wp:inline distT="0" distB="0" distL="0" distR="0" wp14:anchorId="64D23843" wp14:editId="6FC550DB">
            <wp:extent cx="5731510" cy="1765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5731510" cy="1765533"/>
                    </a:xfrm>
                    <a:prstGeom prst="rect">
                      <a:avLst/>
                    </a:prstGeom>
                    <a:noFill/>
                    <a:ln>
                      <a:noFill/>
                    </a:ln>
                  </pic:spPr>
                </pic:pic>
              </a:graphicData>
            </a:graphic>
          </wp:inline>
        </w:drawing>
      </w:r>
    </w:p>
    <w:p w:rsidR="00900474" w:rsidRDefault="00900474" w:rsidP="00900474">
      <w:pPr>
        <w:pStyle w:val="ListParagraph"/>
        <w:numPr>
          <w:ilvl w:val="0"/>
          <w:numId w:val="18"/>
        </w:numPr>
        <w:rPr>
          <w:b/>
          <w:sz w:val="22"/>
        </w:rPr>
      </w:pPr>
      <w:r w:rsidRPr="00900474">
        <w:rPr>
          <w:b/>
          <w:sz w:val="22"/>
        </w:rPr>
        <w:t>Hydraulic Jump</w:t>
      </w:r>
    </w:p>
    <w:p w:rsidR="00900474" w:rsidRDefault="00900474" w:rsidP="00900474">
      <w:pPr>
        <w:pStyle w:val="ListParagraph"/>
        <w:rPr>
          <w:b/>
          <w:sz w:val="22"/>
        </w:rPr>
      </w:pPr>
      <w:r>
        <w:rPr>
          <w:b/>
          <w:noProof/>
          <w:sz w:val="22"/>
          <w:lang w:val="en-IN" w:eastAsia="en-IN"/>
        </w:rPr>
        <w:drawing>
          <wp:inline distT="0" distB="0" distL="0" distR="0">
            <wp:extent cx="5731510" cy="3354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5731510" cy="3354905"/>
                    </a:xfrm>
                    <a:prstGeom prst="rect">
                      <a:avLst/>
                    </a:prstGeom>
                    <a:noFill/>
                    <a:ln>
                      <a:noFill/>
                    </a:ln>
                  </pic:spPr>
                </pic:pic>
              </a:graphicData>
            </a:graphic>
          </wp:inline>
        </w:drawing>
      </w:r>
    </w:p>
    <w:p w:rsidR="00900474" w:rsidRDefault="00900474" w:rsidP="00900474">
      <w:pPr>
        <w:rPr>
          <w:b/>
          <w:sz w:val="22"/>
        </w:rPr>
      </w:pPr>
    </w:p>
    <w:p w:rsidR="00900474" w:rsidRDefault="00900474" w:rsidP="00900474">
      <w:pPr>
        <w:rPr>
          <w:b/>
          <w:sz w:val="22"/>
        </w:rPr>
      </w:pPr>
    </w:p>
    <w:p w:rsidR="00900474" w:rsidRDefault="00900474" w:rsidP="00900474">
      <w:pPr>
        <w:pStyle w:val="ListParagraph"/>
        <w:numPr>
          <w:ilvl w:val="0"/>
          <w:numId w:val="18"/>
        </w:numPr>
        <w:rPr>
          <w:b/>
          <w:sz w:val="22"/>
        </w:rPr>
      </w:pPr>
      <w:r w:rsidRPr="00900474">
        <w:rPr>
          <w:b/>
          <w:sz w:val="22"/>
        </w:rPr>
        <w:lastRenderedPageBreak/>
        <w:t>Uses of Hydraulic Jump</w:t>
      </w:r>
    </w:p>
    <w:p w:rsidR="00900474" w:rsidRDefault="00900474" w:rsidP="00900474">
      <w:pPr>
        <w:pStyle w:val="ListParagraph"/>
        <w:rPr>
          <w:b/>
          <w:sz w:val="22"/>
        </w:rPr>
      </w:pPr>
      <w:r>
        <w:rPr>
          <w:b/>
          <w:noProof/>
          <w:sz w:val="22"/>
          <w:lang w:val="en-IN" w:eastAsia="en-IN"/>
        </w:rPr>
        <w:drawing>
          <wp:inline distT="0" distB="0" distL="0" distR="0" wp14:anchorId="709CA8E7" wp14:editId="450897E2">
            <wp:extent cx="5723174" cy="1607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610162"/>
                    </a:xfrm>
                    <a:prstGeom prst="rect">
                      <a:avLst/>
                    </a:prstGeom>
                    <a:noFill/>
                    <a:ln>
                      <a:noFill/>
                    </a:ln>
                  </pic:spPr>
                </pic:pic>
              </a:graphicData>
            </a:graphic>
          </wp:inline>
        </w:drawing>
      </w:r>
    </w:p>
    <w:p w:rsidR="00900474" w:rsidRPr="0062124C" w:rsidRDefault="0062124C" w:rsidP="0062124C">
      <w:pPr>
        <w:pStyle w:val="ListParagraph"/>
        <w:numPr>
          <w:ilvl w:val="0"/>
          <w:numId w:val="18"/>
        </w:numPr>
        <w:rPr>
          <w:b/>
          <w:sz w:val="22"/>
        </w:rPr>
      </w:pPr>
      <w:r w:rsidRPr="0062124C">
        <w:rPr>
          <w:b/>
          <w:sz w:val="22"/>
        </w:rPr>
        <w:t xml:space="preserve">Gradually Varied Flow: </w:t>
      </w:r>
    </w:p>
    <w:p w:rsidR="0062124C" w:rsidRDefault="0062124C" w:rsidP="0062124C">
      <w:pPr>
        <w:pStyle w:val="ListParagraph"/>
        <w:rPr>
          <w:sz w:val="22"/>
        </w:rPr>
      </w:pPr>
      <w:r w:rsidRPr="0062124C">
        <w:rPr>
          <w:sz w:val="22"/>
        </w:rPr>
        <w:t>If the depth of the flow in a channel gradually changes over a long length of the channel, the flow is said to be Gradually Varied Flow and is denoted by G.V.F.</w:t>
      </w:r>
    </w:p>
    <w:p w:rsidR="00540948" w:rsidRPr="00540948" w:rsidRDefault="00540948" w:rsidP="00540948">
      <w:pPr>
        <w:autoSpaceDE w:val="0"/>
        <w:autoSpaceDN w:val="0"/>
        <w:adjustRightInd w:val="0"/>
        <w:rPr>
          <w:rFonts w:ascii="Tw Cen MT" w:eastAsiaTheme="minorHAnsi" w:hAnsi="Tw Cen MT" w:cs="Tw Cen MT"/>
          <w:color w:val="000000"/>
          <w:lang w:val="en-IN"/>
        </w:rPr>
      </w:pPr>
    </w:p>
    <w:p w:rsidR="00540948" w:rsidRPr="00540948" w:rsidRDefault="00540948" w:rsidP="00540948">
      <w:pPr>
        <w:pStyle w:val="ListParagraph"/>
        <w:rPr>
          <w:rFonts w:eastAsiaTheme="minorHAnsi"/>
          <w:sz w:val="22"/>
          <w:szCs w:val="22"/>
        </w:rPr>
      </w:pPr>
      <w:r w:rsidRPr="00540948">
        <w:rPr>
          <w:rFonts w:eastAsiaTheme="minorHAnsi"/>
          <w:sz w:val="22"/>
          <w:szCs w:val="22"/>
        </w:rPr>
        <w:t xml:space="preserve">In GVF, depth and velocity vary slowly, and the free surface is stable </w:t>
      </w:r>
    </w:p>
    <w:p w:rsidR="00540948" w:rsidRPr="00540948" w:rsidRDefault="00540948" w:rsidP="00540948">
      <w:pPr>
        <w:pStyle w:val="ListParagraph"/>
        <w:rPr>
          <w:rFonts w:eastAsiaTheme="minorHAnsi"/>
          <w:sz w:val="22"/>
          <w:szCs w:val="22"/>
        </w:rPr>
      </w:pPr>
      <w:r w:rsidRPr="00540948">
        <w:rPr>
          <w:rFonts w:eastAsiaTheme="minorHAnsi"/>
          <w:sz w:val="22"/>
          <w:szCs w:val="22"/>
        </w:rPr>
        <w:t xml:space="preserve">The GVF is classified based on the channel slope, and the magnitude of flow depth. </w:t>
      </w:r>
    </w:p>
    <w:p w:rsidR="00540948" w:rsidRPr="00540948" w:rsidRDefault="00540948" w:rsidP="00540948">
      <w:pPr>
        <w:pStyle w:val="ListParagraph"/>
        <w:rPr>
          <w:rFonts w:eastAsiaTheme="minorHAnsi"/>
          <w:sz w:val="22"/>
          <w:szCs w:val="22"/>
        </w:rPr>
      </w:pPr>
      <w:r w:rsidRPr="00540948">
        <w:rPr>
          <w:rFonts w:eastAsiaTheme="minorHAnsi"/>
          <w:sz w:val="22"/>
          <w:szCs w:val="22"/>
        </w:rPr>
        <w:t xml:space="preserve">Steep Slope (S): So &gt; Sc or h &lt; hc </w:t>
      </w:r>
    </w:p>
    <w:p w:rsidR="00540948" w:rsidRPr="00540948" w:rsidRDefault="00540948" w:rsidP="00540948">
      <w:pPr>
        <w:pStyle w:val="ListParagraph"/>
        <w:rPr>
          <w:rFonts w:eastAsiaTheme="minorHAnsi"/>
          <w:sz w:val="22"/>
          <w:szCs w:val="22"/>
        </w:rPr>
      </w:pPr>
      <w:r w:rsidRPr="00540948">
        <w:rPr>
          <w:rFonts w:eastAsiaTheme="minorHAnsi"/>
          <w:sz w:val="22"/>
          <w:szCs w:val="22"/>
        </w:rPr>
        <w:t xml:space="preserve">Critical Slope (C): So = Sc or h = hc </w:t>
      </w:r>
    </w:p>
    <w:p w:rsidR="00540948" w:rsidRPr="00540948" w:rsidRDefault="00540948" w:rsidP="00540948">
      <w:pPr>
        <w:pStyle w:val="ListParagraph"/>
        <w:rPr>
          <w:rFonts w:eastAsiaTheme="minorHAnsi"/>
          <w:sz w:val="22"/>
          <w:szCs w:val="22"/>
        </w:rPr>
      </w:pPr>
      <w:r w:rsidRPr="00540948">
        <w:rPr>
          <w:rFonts w:eastAsiaTheme="minorHAnsi"/>
          <w:sz w:val="22"/>
          <w:szCs w:val="22"/>
        </w:rPr>
        <w:t xml:space="preserve">Mild Slope (M): So &lt; Sc or h &gt; hc </w:t>
      </w:r>
    </w:p>
    <w:p w:rsidR="00540948" w:rsidRPr="00540948" w:rsidRDefault="00540948" w:rsidP="00540948">
      <w:pPr>
        <w:pStyle w:val="ListParagraph"/>
        <w:rPr>
          <w:rFonts w:eastAsiaTheme="minorHAnsi"/>
          <w:sz w:val="22"/>
          <w:szCs w:val="22"/>
        </w:rPr>
      </w:pPr>
      <w:r w:rsidRPr="00540948">
        <w:rPr>
          <w:rFonts w:eastAsiaTheme="minorHAnsi"/>
          <w:sz w:val="22"/>
          <w:szCs w:val="22"/>
        </w:rPr>
        <w:t xml:space="preserve">Horizontal Slope (H): So = 0 </w:t>
      </w:r>
    </w:p>
    <w:p w:rsidR="00540948" w:rsidRPr="00540948" w:rsidRDefault="00540948" w:rsidP="00540948">
      <w:pPr>
        <w:pStyle w:val="ListParagraph"/>
        <w:rPr>
          <w:rFonts w:eastAsiaTheme="minorHAnsi"/>
          <w:sz w:val="22"/>
          <w:szCs w:val="22"/>
        </w:rPr>
      </w:pPr>
      <w:r w:rsidRPr="00540948">
        <w:rPr>
          <w:rFonts w:eastAsiaTheme="minorHAnsi"/>
          <w:sz w:val="22"/>
          <w:szCs w:val="22"/>
        </w:rPr>
        <w:t xml:space="preserve">Adverse Slope(A): So = Negative </w:t>
      </w:r>
    </w:p>
    <w:p w:rsidR="00540948" w:rsidRPr="00540948" w:rsidRDefault="00540948" w:rsidP="00540948">
      <w:pPr>
        <w:pStyle w:val="ListParagraph"/>
        <w:rPr>
          <w:rFonts w:eastAsiaTheme="minorHAnsi"/>
          <w:sz w:val="22"/>
          <w:szCs w:val="22"/>
        </w:rPr>
      </w:pPr>
      <w:r w:rsidRPr="00540948">
        <w:rPr>
          <w:rFonts w:eastAsiaTheme="minorHAnsi"/>
          <w:sz w:val="22"/>
          <w:szCs w:val="22"/>
        </w:rPr>
        <w:t xml:space="preserve">where </w:t>
      </w:r>
    </w:p>
    <w:p w:rsidR="00540948" w:rsidRPr="00540948" w:rsidRDefault="00540948" w:rsidP="00540948">
      <w:pPr>
        <w:pStyle w:val="ListParagraph"/>
        <w:rPr>
          <w:rFonts w:eastAsiaTheme="minorHAnsi"/>
          <w:sz w:val="22"/>
          <w:szCs w:val="22"/>
        </w:rPr>
      </w:pPr>
      <w:r w:rsidRPr="00540948">
        <w:rPr>
          <w:rFonts w:eastAsiaTheme="minorHAnsi"/>
          <w:sz w:val="22"/>
          <w:szCs w:val="22"/>
        </w:rPr>
        <w:t xml:space="preserve">So : the slope of the channel bed, </w:t>
      </w:r>
    </w:p>
    <w:p w:rsidR="00540948" w:rsidRDefault="00540948" w:rsidP="00540948">
      <w:pPr>
        <w:pStyle w:val="ListParagraph"/>
        <w:rPr>
          <w:rFonts w:eastAsiaTheme="minorHAnsi"/>
          <w:sz w:val="22"/>
          <w:szCs w:val="22"/>
        </w:rPr>
      </w:pPr>
      <w:r w:rsidRPr="00540948">
        <w:rPr>
          <w:rFonts w:eastAsiaTheme="minorHAnsi"/>
          <w:sz w:val="22"/>
          <w:szCs w:val="22"/>
        </w:rPr>
        <w:t>Sc : the critical slope that sustains a given discharge as uniform flow at the critical depth (hc).</w:t>
      </w:r>
    </w:p>
    <w:p w:rsidR="00540948" w:rsidRPr="00540948" w:rsidRDefault="00540948" w:rsidP="00540948">
      <w:pPr>
        <w:pStyle w:val="ListParagraph"/>
        <w:jc w:val="center"/>
        <w:rPr>
          <w:sz w:val="22"/>
          <w:szCs w:val="22"/>
        </w:rPr>
      </w:pPr>
      <w:r>
        <w:rPr>
          <w:noProof/>
          <w:sz w:val="22"/>
          <w:szCs w:val="22"/>
          <w:lang w:val="en-IN" w:eastAsia="en-IN"/>
        </w:rPr>
        <w:drawing>
          <wp:inline distT="0" distB="0" distL="0" distR="0">
            <wp:extent cx="1386840" cy="9480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lum bright="-20000" contrast="40000"/>
                      <a:extLst>
                        <a:ext uri="{28A0092B-C50C-407E-A947-70E740481C1C}">
                          <a14:useLocalDpi xmlns:a14="http://schemas.microsoft.com/office/drawing/2010/main" val="0"/>
                        </a:ext>
                      </a:extLst>
                    </a:blip>
                    <a:srcRect/>
                    <a:stretch>
                      <a:fillRect/>
                    </a:stretch>
                  </pic:blipFill>
                  <pic:spPr bwMode="auto">
                    <a:xfrm>
                      <a:off x="0" y="0"/>
                      <a:ext cx="1386840" cy="948026"/>
                    </a:xfrm>
                    <a:prstGeom prst="rect">
                      <a:avLst/>
                    </a:prstGeom>
                    <a:noFill/>
                    <a:ln>
                      <a:noFill/>
                    </a:ln>
                  </pic:spPr>
                </pic:pic>
              </a:graphicData>
            </a:graphic>
          </wp:inline>
        </w:drawing>
      </w:r>
    </w:p>
    <w:p w:rsidR="0062124C" w:rsidRDefault="00540948" w:rsidP="00540948">
      <w:pPr>
        <w:pStyle w:val="ListParagraph"/>
        <w:jc w:val="center"/>
        <w:rPr>
          <w:sz w:val="22"/>
        </w:rPr>
      </w:pPr>
      <w:r>
        <w:rPr>
          <w:noProof/>
          <w:sz w:val="22"/>
          <w:lang w:val="en-IN" w:eastAsia="en-IN"/>
        </w:rPr>
        <w:drawing>
          <wp:inline distT="0" distB="0" distL="0" distR="0">
            <wp:extent cx="4503420" cy="1618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22221" cy="1625513"/>
                    </a:xfrm>
                    <a:prstGeom prst="rect">
                      <a:avLst/>
                    </a:prstGeom>
                    <a:noFill/>
                    <a:ln>
                      <a:noFill/>
                    </a:ln>
                  </pic:spPr>
                </pic:pic>
              </a:graphicData>
            </a:graphic>
          </wp:inline>
        </w:drawing>
      </w:r>
    </w:p>
    <w:p w:rsidR="002A697B" w:rsidRDefault="002A697B" w:rsidP="002A697B">
      <w:pPr>
        <w:pStyle w:val="ListParagraph"/>
        <w:numPr>
          <w:ilvl w:val="0"/>
          <w:numId w:val="18"/>
        </w:numPr>
        <w:rPr>
          <w:b/>
          <w:sz w:val="22"/>
        </w:rPr>
      </w:pPr>
      <w:r w:rsidRPr="0062124C">
        <w:rPr>
          <w:b/>
          <w:sz w:val="22"/>
        </w:rPr>
        <w:t xml:space="preserve">Gradually Varied Flow: </w:t>
      </w:r>
    </w:p>
    <w:p w:rsidR="002A697B" w:rsidRDefault="002A697B" w:rsidP="002A697B">
      <w:pPr>
        <w:pStyle w:val="ListParagraph"/>
        <w:rPr>
          <w:sz w:val="22"/>
          <w:szCs w:val="22"/>
        </w:rPr>
      </w:pPr>
      <w:r w:rsidRPr="002A697B">
        <w:rPr>
          <w:sz w:val="22"/>
          <w:szCs w:val="22"/>
        </w:rPr>
        <w:t xml:space="preserve">Rapidly varied flow is another type of </w:t>
      </w:r>
      <w:r>
        <w:rPr>
          <w:sz w:val="22"/>
          <w:szCs w:val="22"/>
        </w:rPr>
        <w:t>non-</w:t>
      </w:r>
      <w:r w:rsidRPr="002A697B">
        <w:rPr>
          <w:sz w:val="22"/>
          <w:szCs w:val="22"/>
        </w:rPr>
        <w:t>uniform open-channel flow where the fluid depth changes rapidly over a small reach of the channel. The phenomenon of a hydraulic jump, one type of rapidly varied flow, will be presented first, followed by a discussion of the specific force.</w:t>
      </w:r>
    </w:p>
    <w:p w:rsidR="002A697B" w:rsidRPr="002A697B" w:rsidRDefault="002A697B" w:rsidP="002A697B">
      <w:pPr>
        <w:pStyle w:val="ListParagraph"/>
        <w:jc w:val="center"/>
        <w:rPr>
          <w:b/>
          <w:sz w:val="22"/>
        </w:rPr>
      </w:pPr>
      <w:r>
        <w:rPr>
          <w:noProof/>
          <w:lang w:val="en-IN" w:eastAsia="en-IN"/>
        </w:rPr>
        <w:drawing>
          <wp:inline distT="0" distB="0" distL="0" distR="0">
            <wp:extent cx="2049780" cy="1446500"/>
            <wp:effectExtent l="0" t="0" r="0" b="0"/>
            <wp:docPr id="18" name="Picture 18" descr="Image result for rapidly varied fl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apidly varied flow&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9780" cy="1446500"/>
                    </a:xfrm>
                    <a:prstGeom prst="rect">
                      <a:avLst/>
                    </a:prstGeom>
                    <a:noFill/>
                    <a:ln>
                      <a:noFill/>
                    </a:ln>
                  </pic:spPr>
                </pic:pic>
              </a:graphicData>
            </a:graphic>
          </wp:inline>
        </w:drawing>
      </w:r>
    </w:p>
    <w:p w:rsidR="002A697B" w:rsidRDefault="002A697B" w:rsidP="008A420D">
      <w:pPr>
        <w:rPr>
          <w:b/>
          <w:sz w:val="22"/>
        </w:rPr>
      </w:pPr>
    </w:p>
    <w:p w:rsidR="008A420D" w:rsidRDefault="008A420D" w:rsidP="008A420D">
      <w:pPr>
        <w:rPr>
          <w:b/>
          <w:sz w:val="22"/>
        </w:rPr>
      </w:pPr>
      <w:r w:rsidRPr="00E655A3">
        <w:rPr>
          <w:b/>
          <w:sz w:val="22"/>
        </w:rPr>
        <w:lastRenderedPageBreak/>
        <w:t xml:space="preserve">Short Questions (minimum 10 previous JNTUH Questions – Year to be mentioned) </w:t>
      </w:r>
    </w:p>
    <w:p w:rsidR="008A420D" w:rsidRPr="00E655A3" w:rsidRDefault="008A420D" w:rsidP="008A420D">
      <w:pPr>
        <w:rPr>
          <w:b/>
          <w:sz w:val="22"/>
        </w:rPr>
      </w:pPr>
    </w:p>
    <w:p w:rsidR="008A420D" w:rsidRPr="008A420D" w:rsidRDefault="008A420D" w:rsidP="008A420D">
      <w:pPr>
        <w:pStyle w:val="ListParagraph"/>
        <w:numPr>
          <w:ilvl w:val="0"/>
          <w:numId w:val="23"/>
        </w:numPr>
        <w:rPr>
          <w:b/>
          <w:sz w:val="22"/>
        </w:rPr>
      </w:pPr>
      <w:r w:rsidRPr="008A420D">
        <w:rPr>
          <w:b/>
          <w:sz w:val="22"/>
        </w:rPr>
        <w:t>Explain the terms: i) rapidly varying flow ii) gradually varying flow.</w:t>
      </w:r>
    </w:p>
    <w:p w:rsidR="008A420D" w:rsidRDefault="008A420D" w:rsidP="008A420D">
      <w:pPr>
        <w:pStyle w:val="ListParagraph"/>
        <w:numPr>
          <w:ilvl w:val="0"/>
          <w:numId w:val="23"/>
        </w:numPr>
        <w:rPr>
          <w:b/>
          <w:sz w:val="22"/>
        </w:rPr>
      </w:pPr>
      <w:r w:rsidRPr="008A420D">
        <w:rPr>
          <w:b/>
          <w:sz w:val="22"/>
        </w:rPr>
        <w:t>Explain the term hydraulic jump?</w:t>
      </w:r>
    </w:p>
    <w:p w:rsidR="008A420D" w:rsidRPr="00AF3282" w:rsidRDefault="008A420D" w:rsidP="008A420D">
      <w:pPr>
        <w:pStyle w:val="ListParagraph"/>
        <w:numPr>
          <w:ilvl w:val="0"/>
          <w:numId w:val="23"/>
        </w:numPr>
        <w:rPr>
          <w:b/>
          <w:sz w:val="22"/>
        </w:rPr>
      </w:pPr>
      <w:r w:rsidRPr="00AF3282">
        <w:rPr>
          <w:b/>
          <w:sz w:val="22"/>
        </w:rPr>
        <w:t>Define the terms :i)afflux ii) back water curve</w:t>
      </w:r>
    </w:p>
    <w:p w:rsidR="00CA0FC6" w:rsidRPr="00AF3282" w:rsidRDefault="00CA0FC6" w:rsidP="00CA0FC6">
      <w:pPr>
        <w:pStyle w:val="ListParagraph"/>
        <w:numPr>
          <w:ilvl w:val="0"/>
          <w:numId w:val="23"/>
        </w:numPr>
        <w:rPr>
          <w:b/>
          <w:sz w:val="22"/>
        </w:rPr>
      </w:pPr>
      <w:r w:rsidRPr="00AF3282">
        <w:rPr>
          <w:b/>
          <w:sz w:val="22"/>
        </w:rPr>
        <w:t>What is meant by energy dissipation?</w:t>
      </w:r>
    </w:p>
    <w:p w:rsidR="008A420D" w:rsidRDefault="006465E4" w:rsidP="008A420D">
      <w:pPr>
        <w:pStyle w:val="ListParagraph"/>
        <w:numPr>
          <w:ilvl w:val="0"/>
          <w:numId w:val="23"/>
        </w:numPr>
        <w:rPr>
          <w:b/>
          <w:sz w:val="22"/>
        </w:rPr>
      </w:pPr>
      <w:r>
        <w:rPr>
          <w:b/>
          <w:sz w:val="22"/>
        </w:rPr>
        <w:t>Explain the classification of channel bottom slopes.</w:t>
      </w:r>
    </w:p>
    <w:p w:rsidR="006465E4" w:rsidRDefault="006465E4" w:rsidP="008A420D">
      <w:pPr>
        <w:pStyle w:val="ListParagraph"/>
        <w:numPr>
          <w:ilvl w:val="0"/>
          <w:numId w:val="23"/>
        </w:numPr>
        <w:rPr>
          <w:b/>
          <w:sz w:val="22"/>
        </w:rPr>
      </w:pPr>
      <w:r>
        <w:rPr>
          <w:b/>
          <w:sz w:val="22"/>
        </w:rPr>
        <w:t>Explain the characteristics of Surface profiles.</w:t>
      </w:r>
    </w:p>
    <w:p w:rsidR="006465E4" w:rsidRDefault="006465E4" w:rsidP="008A420D">
      <w:pPr>
        <w:pStyle w:val="ListParagraph"/>
        <w:numPr>
          <w:ilvl w:val="0"/>
          <w:numId w:val="23"/>
        </w:numPr>
        <w:rPr>
          <w:b/>
          <w:sz w:val="22"/>
        </w:rPr>
      </w:pPr>
      <w:r>
        <w:rPr>
          <w:b/>
          <w:sz w:val="22"/>
        </w:rPr>
        <w:t>Classify the types of hydraulic jump.</w:t>
      </w:r>
    </w:p>
    <w:p w:rsidR="006465E4" w:rsidRDefault="006465E4" w:rsidP="008A420D">
      <w:pPr>
        <w:pStyle w:val="ListParagraph"/>
        <w:numPr>
          <w:ilvl w:val="0"/>
          <w:numId w:val="23"/>
        </w:numPr>
        <w:rPr>
          <w:b/>
          <w:sz w:val="22"/>
        </w:rPr>
      </w:pPr>
      <w:r>
        <w:rPr>
          <w:b/>
          <w:sz w:val="22"/>
        </w:rPr>
        <w:t>Explain the applications of hydraulic jump.</w:t>
      </w:r>
    </w:p>
    <w:p w:rsidR="006465E4" w:rsidRDefault="006465E4" w:rsidP="008A420D">
      <w:pPr>
        <w:pStyle w:val="ListParagraph"/>
        <w:numPr>
          <w:ilvl w:val="0"/>
          <w:numId w:val="23"/>
        </w:numPr>
        <w:rPr>
          <w:b/>
          <w:sz w:val="22"/>
        </w:rPr>
      </w:pPr>
      <w:r>
        <w:rPr>
          <w:b/>
          <w:sz w:val="22"/>
        </w:rPr>
        <w:t>Briefly explain the types of surges.</w:t>
      </w:r>
    </w:p>
    <w:p w:rsidR="006465E4" w:rsidRPr="008A420D" w:rsidRDefault="006465E4" w:rsidP="008A420D">
      <w:pPr>
        <w:pStyle w:val="ListParagraph"/>
        <w:numPr>
          <w:ilvl w:val="0"/>
          <w:numId w:val="23"/>
        </w:numPr>
        <w:rPr>
          <w:b/>
          <w:sz w:val="22"/>
        </w:rPr>
      </w:pPr>
      <w:r>
        <w:rPr>
          <w:b/>
          <w:sz w:val="22"/>
        </w:rPr>
        <w:t>Define the Length of Hydraulic Jump.</w:t>
      </w:r>
    </w:p>
    <w:p w:rsidR="008A420D" w:rsidRPr="008A420D" w:rsidRDefault="008A420D" w:rsidP="008A420D">
      <w:pPr>
        <w:rPr>
          <w:b/>
          <w:sz w:val="22"/>
        </w:rPr>
      </w:pPr>
    </w:p>
    <w:p w:rsidR="008A420D" w:rsidRDefault="008A420D" w:rsidP="008A420D">
      <w:pPr>
        <w:rPr>
          <w:b/>
          <w:sz w:val="22"/>
        </w:rPr>
      </w:pPr>
    </w:p>
    <w:p w:rsidR="006465E4" w:rsidRDefault="006465E4" w:rsidP="008A420D">
      <w:pPr>
        <w:rPr>
          <w:b/>
          <w:sz w:val="22"/>
        </w:rPr>
      </w:pPr>
    </w:p>
    <w:p w:rsidR="006465E4" w:rsidRDefault="006465E4" w:rsidP="008A420D">
      <w:pPr>
        <w:rPr>
          <w:b/>
          <w:sz w:val="22"/>
        </w:rPr>
      </w:pPr>
    </w:p>
    <w:p w:rsidR="008A420D" w:rsidRDefault="008A420D" w:rsidP="008A420D">
      <w:pPr>
        <w:rPr>
          <w:b/>
          <w:sz w:val="22"/>
        </w:rPr>
      </w:pPr>
      <w:r w:rsidRPr="00E655A3">
        <w:rPr>
          <w:b/>
          <w:sz w:val="22"/>
        </w:rPr>
        <w:t xml:space="preserve">Long Questions (minimum 10 previous JNTUH Questions – Year to be mentioned) </w:t>
      </w:r>
    </w:p>
    <w:p w:rsidR="006465E4" w:rsidRDefault="006465E4" w:rsidP="008A420D">
      <w:pPr>
        <w:rPr>
          <w:b/>
          <w:sz w:val="22"/>
        </w:rPr>
      </w:pPr>
    </w:p>
    <w:p w:rsidR="0062124C" w:rsidRDefault="00CA0FC6" w:rsidP="008A420D">
      <w:pPr>
        <w:pStyle w:val="ListParagraph"/>
        <w:numPr>
          <w:ilvl w:val="0"/>
          <w:numId w:val="24"/>
        </w:numPr>
        <w:rPr>
          <w:b/>
          <w:sz w:val="22"/>
        </w:rPr>
      </w:pPr>
      <w:r w:rsidRPr="00E636A9">
        <w:rPr>
          <w:b/>
          <w:sz w:val="22"/>
        </w:rPr>
        <w:t>Derive an expression for the depth of hydraulic jump in terms of upstream</w:t>
      </w:r>
      <w:r>
        <w:rPr>
          <w:b/>
          <w:sz w:val="22"/>
        </w:rPr>
        <w:t xml:space="preserve"> </w:t>
      </w:r>
      <w:r w:rsidRPr="00E636A9">
        <w:rPr>
          <w:b/>
          <w:sz w:val="22"/>
        </w:rPr>
        <w:t>Froude number.</w:t>
      </w:r>
    </w:p>
    <w:p w:rsidR="00CA0FC6" w:rsidRDefault="00CA0FC6" w:rsidP="00CA0FC6">
      <w:pPr>
        <w:pStyle w:val="ListParagraph"/>
        <w:numPr>
          <w:ilvl w:val="0"/>
          <w:numId w:val="24"/>
        </w:numPr>
        <w:rPr>
          <w:b/>
          <w:sz w:val="22"/>
          <w:szCs w:val="22"/>
        </w:rPr>
      </w:pPr>
      <w:r w:rsidRPr="005A7B2E">
        <w:rPr>
          <w:b/>
          <w:sz w:val="22"/>
        </w:rPr>
        <w:t>By applying the momentum equation, to open channel flow,</w:t>
      </w:r>
      <w:r>
        <w:rPr>
          <w:b/>
          <w:sz w:val="22"/>
        </w:rPr>
        <w:t xml:space="preserve"> </w:t>
      </w:r>
      <w:r>
        <w:rPr>
          <w:noProof/>
          <w:spacing w:val="6"/>
          <w:position w:val="-11"/>
          <w:sz w:val="20"/>
          <w:lang w:val="en-IN" w:eastAsia="en-IN"/>
        </w:rPr>
        <w:drawing>
          <wp:inline distT="0" distB="0" distL="0" distR="0" wp14:anchorId="6765A4E3" wp14:editId="41737839">
            <wp:extent cx="180975" cy="21738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2" cstate="print">
                      <a:extLst>
                        <a:ext uri="{BEBA8EAE-BF5A-486C-A8C5-ECC9F3942E4B}">
                          <a14:imgProps xmlns:a14="http://schemas.microsoft.com/office/drawing/2010/main">
                            <a14:imgLayer r:embed="rId23">
                              <a14:imgEffect>
                                <a14:brightnessContrast bright="-40000" contrast="40000"/>
                              </a14:imgEffect>
                            </a14:imgLayer>
                          </a14:imgProps>
                        </a:ext>
                      </a:extLst>
                    </a:blip>
                    <a:stretch>
                      <a:fillRect/>
                    </a:stretch>
                  </pic:blipFill>
                  <pic:spPr>
                    <a:xfrm>
                      <a:off x="0" y="0"/>
                      <a:ext cx="180975" cy="217387"/>
                    </a:xfrm>
                    <a:prstGeom prst="rect">
                      <a:avLst/>
                    </a:prstGeom>
                    <a:noFill/>
                    <a:ln>
                      <a:noFill/>
                    </a:ln>
                  </pic:spPr>
                </pic:pic>
              </a:graphicData>
            </a:graphic>
          </wp:inline>
        </w:drawing>
      </w:r>
      <w:r>
        <w:rPr>
          <w:b/>
          <w:sz w:val="22"/>
        </w:rPr>
        <w:t xml:space="preserve"> = </w:t>
      </w:r>
      <w:r>
        <w:rPr>
          <w:noProof/>
          <w:spacing w:val="-14"/>
          <w:position w:val="-11"/>
          <w:sz w:val="20"/>
          <w:lang w:val="en-IN" w:eastAsia="en-IN"/>
        </w:rPr>
        <w:drawing>
          <wp:inline distT="0" distB="0" distL="0" distR="0" wp14:anchorId="05D801CB" wp14:editId="4AC98F7A">
            <wp:extent cx="352971" cy="217387"/>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4" cstate="print">
                      <a:extLst>
                        <a:ext uri="{BEBA8EAE-BF5A-486C-A8C5-ECC9F3942E4B}">
                          <a14:imgProps xmlns:a14="http://schemas.microsoft.com/office/drawing/2010/main">
                            <a14:imgLayer r:embed="rId25">
                              <a14:imgEffect>
                                <a14:brightnessContrast bright="-40000" contrast="40000"/>
                              </a14:imgEffect>
                            </a14:imgLayer>
                          </a14:imgProps>
                        </a:ext>
                      </a:extLst>
                    </a:blip>
                    <a:stretch>
                      <a:fillRect/>
                    </a:stretch>
                  </pic:blipFill>
                  <pic:spPr>
                    <a:xfrm>
                      <a:off x="0" y="0"/>
                      <a:ext cx="352971" cy="217387"/>
                    </a:xfrm>
                    <a:prstGeom prst="rect">
                      <a:avLst/>
                    </a:prstGeom>
                  </pic:spPr>
                </pic:pic>
              </a:graphicData>
            </a:graphic>
          </wp:inline>
        </w:drawing>
      </w:r>
      <w:r>
        <w:rPr>
          <w:b/>
          <w:sz w:val="22"/>
        </w:rPr>
        <w:t xml:space="preserve">. </w:t>
      </w:r>
      <w:r w:rsidRPr="005A7B2E">
        <w:rPr>
          <w:b/>
          <w:sz w:val="22"/>
          <w:szCs w:val="22"/>
        </w:rPr>
        <w:t>State the assumptions made in the</w:t>
      </w:r>
      <w:r w:rsidRPr="005A7B2E">
        <w:rPr>
          <w:b/>
          <w:spacing w:val="1"/>
          <w:sz w:val="22"/>
          <w:szCs w:val="22"/>
        </w:rPr>
        <w:t xml:space="preserve"> </w:t>
      </w:r>
      <w:r w:rsidRPr="005A7B2E">
        <w:rPr>
          <w:b/>
          <w:sz w:val="22"/>
          <w:szCs w:val="22"/>
        </w:rPr>
        <w:t>derivations.</w:t>
      </w:r>
    </w:p>
    <w:p w:rsidR="00CA0FC6" w:rsidRDefault="00CA0FC6" w:rsidP="00CA0FC6">
      <w:pPr>
        <w:pStyle w:val="ListParagraph"/>
        <w:numPr>
          <w:ilvl w:val="0"/>
          <w:numId w:val="24"/>
        </w:numPr>
        <w:rPr>
          <w:b/>
          <w:sz w:val="22"/>
          <w:szCs w:val="22"/>
        </w:rPr>
      </w:pPr>
      <w:r w:rsidRPr="007768DD">
        <w:rPr>
          <w:b/>
          <w:sz w:val="22"/>
          <w:szCs w:val="22"/>
        </w:rPr>
        <w:t>Derive the differential equation for steady gradually varied flow open</w:t>
      </w:r>
      <w:r>
        <w:rPr>
          <w:b/>
          <w:sz w:val="22"/>
          <w:szCs w:val="22"/>
        </w:rPr>
        <w:t xml:space="preserve"> </w:t>
      </w:r>
      <w:r w:rsidRPr="007768DD">
        <w:rPr>
          <w:b/>
          <w:sz w:val="22"/>
          <w:szCs w:val="22"/>
        </w:rPr>
        <w:t>cha</w:t>
      </w:r>
      <w:r>
        <w:rPr>
          <w:b/>
          <w:sz w:val="22"/>
          <w:szCs w:val="22"/>
        </w:rPr>
        <w:t>nnels and list all assumptions.</w:t>
      </w:r>
    </w:p>
    <w:p w:rsidR="00652D75" w:rsidRPr="006465E4" w:rsidRDefault="00652D75" w:rsidP="00652D75">
      <w:pPr>
        <w:pStyle w:val="ListParagraph"/>
        <w:numPr>
          <w:ilvl w:val="0"/>
          <w:numId w:val="24"/>
        </w:numPr>
        <w:rPr>
          <w:b/>
          <w:sz w:val="22"/>
          <w:szCs w:val="22"/>
        </w:rPr>
      </w:pPr>
      <w:r w:rsidRPr="007768DD">
        <w:rPr>
          <w:b/>
          <w:sz w:val="22"/>
          <w:szCs w:val="22"/>
        </w:rPr>
        <w:t>Prove that the loss of energy head in a hydraulic jump is equal to</w:t>
      </w:r>
      <w:r>
        <w:rPr>
          <w:b/>
          <w:sz w:val="22"/>
          <w:szCs w:val="22"/>
        </w:rPr>
        <w:t xml:space="preserve"> </w:t>
      </w:r>
      <m:oMath>
        <m:f>
          <m:fPr>
            <m:ctrlPr>
              <w:rPr>
                <w:rFonts w:ascii="Cambria Math" w:hAnsi="Cambria Math"/>
                <w:b/>
                <w:i/>
                <w:sz w:val="22"/>
                <w:szCs w:val="22"/>
              </w:rPr>
            </m:ctrlPr>
          </m:fPr>
          <m:num>
            <m:d>
              <m:dPr>
                <m:ctrlPr>
                  <w:rPr>
                    <w:rFonts w:ascii="Cambria Math" w:hAnsi="Cambria Math"/>
                    <w:b/>
                    <w:i/>
                    <w:sz w:val="22"/>
                    <w:szCs w:val="22"/>
                  </w:rPr>
                </m:ctrlPr>
              </m:dPr>
              <m:e>
                <m:r>
                  <m:rPr>
                    <m:sty m:val="bi"/>
                  </m:rPr>
                  <w:rPr>
                    <w:rFonts w:ascii="Cambria Math" w:hAnsi="Cambria Math"/>
                    <w:sz w:val="22"/>
                    <w:szCs w:val="22"/>
                  </w:rPr>
                  <m:t>d</m:t>
                </m:r>
                <m:r>
                  <m:rPr>
                    <m:sty m:val="bi"/>
                  </m:rPr>
                  <w:rPr>
                    <w:rFonts w:ascii="Cambria Math" w:hAnsi="Cambria Math"/>
                    <w:sz w:val="22"/>
                    <w:szCs w:val="22"/>
                  </w:rPr>
                  <m:t>1-d</m:t>
                </m:r>
                <m:r>
                  <m:rPr>
                    <m:sty m:val="bi"/>
                  </m:rPr>
                  <w:rPr>
                    <w:rFonts w:ascii="Cambria Math" w:hAnsi="Cambria Math"/>
                    <w:sz w:val="22"/>
                    <w:szCs w:val="22"/>
                  </w:rPr>
                  <m:t>2</m:t>
                </m:r>
              </m:e>
            </m:d>
            <m:r>
              <m:rPr>
                <m:sty m:val="bi"/>
              </m:rPr>
              <w:rPr>
                <w:rFonts w:ascii="Cambria Math" w:hAnsi="Cambria Math"/>
                <w:sz w:val="22"/>
                <w:szCs w:val="22"/>
              </w:rPr>
              <m:t>3</m:t>
            </m:r>
          </m:num>
          <m:den>
            <m:r>
              <m:rPr>
                <m:sty m:val="bi"/>
              </m:rPr>
              <w:rPr>
                <w:rFonts w:ascii="Cambria Math" w:hAnsi="Cambria Math"/>
                <w:sz w:val="22"/>
                <w:szCs w:val="22"/>
              </w:rPr>
              <m:t>4</m:t>
            </m:r>
            <m:r>
              <m:rPr>
                <m:sty m:val="bi"/>
              </m:rPr>
              <w:rPr>
                <w:rFonts w:ascii="Cambria Math" w:hAnsi="Cambria Math"/>
                <w:sz w:val="22"/>
                <w:szCs w:val="22"/>
              </w:rPr>
              <m:t>d</m:t>
            </m:r>
            <m:r>
              <m:rPr>
                <m:sty m:val="bi"/>
              </m:rPr>
              <w:rPr>
                <w:rFonts w:ascii="Cambria Math" w:hAnsi="Cambria Math"/>
                <w:sz w:val="22"/>
                <w:szCs w:val="22"/>
              </w:rPr>
              <m:t>1</m:t>
            </m:r>
            <m:r>
              <m:rPr>
                <m:sty m:val="bi"/>
              </m:rPr>
              <w:rPr>
                <w:rFonts w:ascii="Cambria Math" w:hAnsi="Cambria Math"/>
                <w:sz w:val="22"/>
                <w:szCs w:val="22"/>
              </w:rPr>
              <m:t>d</m:t>
            </m:r>
            <m:r>
              <m:rPr>
                <m:sty m:val="bi"/>
              </m:rPr>
              <w:rPr>
                <w:rFonts w:ascii="Cambria Math" w:hAnsi="Cambria Math"/>
                <w:sz w:val="22"/>
                <w:szCs w:val="22"/>
              </w:rPr>
              <m:t>2</m:t>
            </m:r>
          </m:den>
        </m:f>
      </m:oMath>
      <w:r>
        <w:rPr>
          <w:b/>
          <w:sz w:val="22"/>
          <w:szCs w:val="22"/>
        </w:rPr>
        <w:t xml:space="preserve"> </w:t>
      </w:r>
      <w:r>
        <w:rPr>
          <w:sz w:val="20"/>
        </w:rPr>
        <w:t>,</w:t>
      </w:r>
      <w:r w:rsidRPr="007768DD">
        <w:rPr>
          <w:b/>
          <w:sz w:val="20"/>
        </w:rPr>
        <w:t xml:space="preserve"> where d</w:t>
      </w:r>
      <w:r w:rsidRPr="007768DD">
        <w:rPr>
          <w:b/>
          <w:sz w:val="20"/>
          <w:vertAlign w:val="subscript"/>
        </w:rPr>
        <w:t>1</w:t>
      </w:r>
      <w:r w:rsidRPr="007768DD">
        <w:rPr>
          <w:b/>
          <w:sz w:val="20"/>
        </w:rPr>
        <w:t xml:space="preserve"> and d</w:t>
      </w:r>
      <w:r w:rsidRPr="007768DD">
        <w:rPr>
          <w:b/>
          <w:sz w:val="20"/>
          <w:vertAlign w:val="subscript"/>
        </w:rPr>
        <w:t>2</w:t>
      </w:r>
      <w:r w:rsidRPr="007768DD">
        <w:rPr>
          <w:b/>
          <w:sz w:val="20"/>
        </w:rPr>
        <w:t xml:space="preserve"> are the conjugate depths.</w:t>
      </w:r>
    </w:p>
    <w:p w:rsidR="006465E4" w:rsidRPr="007768DD" w:rsidRDefault="006465E4" w:rsidP="006465E4">
      <w:pPr>
        <w:pStyle w:val="ListParagraph"/>
        <w:rPr>
          <w:b/>
          <w:sz w:val="22"/>
          <w:szCs w:val="22"/>
        </w:rPr>
      </w:pPr>
    </w:p>
    <w:p w:rsidR="00CA0FC6" w:rsidRDefault="00540948" w:rsidP="008A420D">
      <w:pPr>
        <w:pStyle w:val="ListParagraph"/>
        <w:numPr>
          <w:ilvl w:val="0"/>
          <w:numId w:val="24"/>
        </w:numPr>
        <w:rPr>
          <w:b/>
          <w:sz w:val="22"/>
        </w:rPr>
      </w:pPr>
      <w:r>
        <w:rPr>
          <w:b/>
          <w:sz w:val="22"/>
        </w:rPr>
        <w:t>Explain in detail about the classification and characteristics of surface profiles.</w:t>
      </w:r>
    </w:p>
    <w:p w:rsidR="006465E4" w:rsidRDefault="006465E4" w:rsidP="006465E4">
      <w:pPr>
        <w:pStyle w:val="ListParagraph"/>
        <w:rPr>
          <w:b/>
          <w:sz w:val="22"/>
        </w:rPr>
      </w:pPr>
    </w:p>
    <w:p w:rsidR="00540948" w:rsidRDefault="00540948" w:rsidP="008A420D">
      <w:pPr>
        <w:pStyle w:val="ListParagraph"/>
        <w:numPr>
          <w:ilvl w:val="0"/>
          <w:numId w:val="24"/>
        </w:numPr>
        <w:rPr>
          <w:b/>
          <w:sz w:val="22"/>
        </w:rPr>
      </w:pPr>
      <w:r>
        <w:rPr>
          <w:b/>
          <w:sz w:val="22"/>
        </w:rPr>
        <w:t xml:space="preserve">Derive the equation for </w:t>
      </w:r>
      <w:r w:rsidR="006465E4">
        <w:rPr>
          <w:b/>
          <w:sz w:val="22"/>
        </w:rPr>
        <w:t>gradually</w:t>
      </w:r>
      <w:r>
        <w:rPr>
          <w:b/>
          <w:sz w:val="22"/>
        </w:rPr>
        <w:t xml:space="preserve"> varying flow.</w:t>
      </w:r>
    </w:p>
    <w:p w:rsidR="006465E4" w:rsidRDefault="006465E4" w:rsidP="006465E4">
      <w:pPr>
        <w:pStyle w:val="ListParagraph"/>
        <w:rPr>
          <w:b/>
          <w:sz w:val="22"/>
        </w:rPr>
      </w:pPr>
    </w:p>
    <w:p w:rsidR="006465E4" w:rsidRPr="006465E4" w:rsidRDefault="006465E4" w:rsidP="006465E4">
      <w:pPr>
        <w:pStyle w:val="ListParagraph"/>
        <w:numPr>
          <w:ilvl w:val="0"/>
          <w:numId w:val="24"/>
        </w:numPr>
        <w:autoSpaceDE w:val="0"/>
        <w:autoSpaceDN w:val="0"/>
        <w:adjustRightInd w:val="0"/>
        <w:rPr>
          <w:rFonts w:ascii="Arial" w:eastAsiaTheme="minorHAnsi" w:hAnsi="Arial" w:cs="Arial"/>
          <w:b/>
          <w:color w:val="000000"/>
          <w:lang w:val="en-IN"/>
        </w:rPr>
      </w:pPr>
      <w:r w:rsidRPr="006465E4">
        <w:rPr>
          <w:rFonts w:eastAsiaTheme="minorHAnsi"/>
          <w:b/>
          <w:sz w:val="22"/>
          <w:szCs w:val="22"/>
        </w:rPr>
        <w:t xml:space="preserve">The depth of flow of water, at a certain section of a rectangular channel of 2 m wide is 0.3 m. The discharge through the channel is 1.5 m3/s. </w:t>
      </w:r>
      <w:r>
        <w:rPr>
          <w:rFonts w:eastAsiaTheme="minorHAnsi"/>
          <w:b/>
          <w:sz w:val="22"/>
          <w:szCs w:val="22"/>
        </w:rPr>
        <w:t xml:space="preserve"> </w:t>
      </w:r>
      <w:r w:rsidRPr="006465E4">
        <w:rPr>
          <w:rFonts w:eastAsiaTheme="minorHAnsi"/>
          <w:b/>
          <w:sz w:val="22"/>
          <w:szCs w:val="22"/>
        </w:rPr>
        <w:t xml:space="preserve">Determine whether a hydraulic jump will occur, and if so, find its height and loss of energy per kg of water. </w:t>
      </w:r>
    </w:p>
    <w:p w:rsidR="006465E4" w:rsidRPr="006465E4" w:rsidRDefault="006465E4" w:rsidP="006465E4">
      <w:pPr>
        <w:pStyle w:val="ListParagraph"/>
        <w:autoSpaceDE w:val="0"/>
        <w:autoSpaceDN w:val="0"/>
        <w:adjustRightInd w:val="0"/>
        <w:rPr>
          <w:rFonts w:ascii="Arial" w:eastAsiaTheme="minorHAnsi" w:hAnsi="Arial" w:cs="Arial"/>
          <w:b/>
          <w:color w:val="000000"/>
          <w:lang w:val="en-IN"/>
        </w:rPr>
      </w:pPr>
    </w:p>
    <w:p w:rsidR="006465E4" w:rsidRPr="006465E4" w:rsidRDefault="006465E4" w:rsidP="006465E4">
      <w:pPr>
        <w:pStyle w:val="ListParagraph"/>
        <w:numPr>
          <w:ilvl w:val="0"/>
          <w:numId w:val="24"/>
        </w:numPr>
        <w:autoSpaceDE w:val="0"/>
        <w:autoSpaceDN w:val="0"/>
        <w:adjustRightInd w:val="0"/>
        <w:rPr>
          <w:rFonts w:ascii="Arial" w:eastAsiaTheme="minorHAnsi" w:hAnsi="Arial" w:cs="Arial"/>
          <w:b/>
          <w:color w:val="000000"/>
          <w:lang w:val="en-IN"/>
        </w:rPr>
      </w:pPr>
      <w:r w:rsidRPr="006465E4">
        <w:rPr>
          <w:rFonts w:eastAsiaTheme="minorHAnsi"/>
          <w:b/>
          <w:sz w:val="22"/>
          <w:szCs w:val="22"/>
        </w:rPr>
        <w:t>A sluice gate discharges water into a horizontal rectangular channel with a velocity of 10 m/s and depth of flow of 1 m. Determine the depth of flow after jump and consequent loss in total head. Also determine whether a hydraulic jump will occur.</w:t>
      </w:r>
    </w:p>
    <w:p w:rsidR="006465E4" w:rsidRPr="006465E4" w:rsidRDefault="006465E4" w:rsidP="006465E4">
      <w:pPr>
        <w:pStyle w:val="ListParagraph"/>
        <w:autoSpaceDE w:val="0"/>
        <w:autoSpaceDN w:val="0"/>
        <w:adjustRightInd w:val="0"/>
        <w:rPr>
          <w:rFonts w:ascii="Arial" w:eastAsiaTheme="minorHAnsi" w:hAnsi="Arial" w:cs="Arial"/>
          <w:b/>
          <w:color w:val="000000"/>
          <w:lang w:val="en-IN"/>
        </w:rPr>
      </w:pPr>
    </w:p>
    <w:p w:rsidR="006465E4" w:rsidRPr="006465E4" w:rsidRDefault="006465E4" w:rsidP="006465E4">
      <w:pPr>
        <w:pStyle w:val="ListParagraph"/>
        <w:numPr>
          <w:ilvl w:val="0"/>
          <w:numId w:val="24"/>
        </w:numPr>
        <w:autoSpaceDE w:val="0"/>
        <w:autoSpaceDN w:val="0"/>
        <w:adjustRightInd w:val="0"/>
        <w:rPr>
          <w:rFonts w:ascii="Arial" w:eastAsiaTheme="minorHAnsi" w:hAnsi="Arial" w:cs="Arial"/>
          <w:b/>
          <w:color w:val="000000"/>
          <w:sz w:val="22"/>
          <w:szCs w:val="22"/>
          <w:lang w:val="en-IN"/>
        </w:rPr>
      </w:pPr>
      <w:r w:rsidRPr="006465E4">
        <w:rPr>
          <w:rFonts w:eastAsiaTheme="minorHAnsi"/>
          <w:b/>
          <w:sz w:val="22"/>
          <w:szCs w:val="22"/>
        </w:rPr>
        <w:t xml:space="preserve">Find the slope of the free water surface in a rectangular channel of width 20 m, having depth of flow 5 m. The discharge through the channel is 50 m3/s. The bed of channel is having a slope of 1 in 4000. Take C=60 </w:t>
      </w:r>
      <w:r>
        <w:rPr>
          <w:rFonts w:eastAsiaTheme="minorHAnsi"/>
          <w:b/>
          <w:sz w:val="22"/>
          <w:szCs w:val="22"/>
        </w:rPr>
        <w:t>.</w:t>
      </w:r>
    </w:p>
    <w:p w:rsidR="006465E4" w:rsidRPr="006465E4" w:rsidRDefault="006465E4" w:rsidP="006465E4">
      <w:pPr>
        <w:pStyle w:val="ListParagraph"/>
        <w:autoSpaceDE w:val="0"/>
        <w:autoSpaceDN w:val="0"/>
        <w:adjustRightInd w:val="0"/>
        <w:rPr>
          <w:rFonts w:ascii="Arial" w:eastAsiaTheme="minorHAnsi" w:hAnsi="Arial" w:cs="Arial"/>
          <w:b/>
          <w:color w:val="000000"/>
          <w:sz w:val="22"/>
          <w:szCs w:val="22"/>
          <w:lang w:val="en-IN"/>
        </w:rPr>
      </w:pPr>
    </w:p>
    <w:p w:rsidR="006465E4" w:rsidRPr="006465E4" w:rsidRDefault="006465E4" w:rsidP="006465E4">
      <w:pPr>
        <w:pStyle w:val="ListParagraph"/>
        <w:numPr>
          <w:ilvl w:val="0"/>
          <w:numId w:val="24"/>
        </w:numPr>
        <w:autoSpaceDE w:val="0"/>
        <w:autoSpaceDN w:val="0"/>
        <w:adjustRightInd w:val="0"/>
        <w:jc w:val="both"/>
        <w:rPr>
          <w:rFonts w:eastAsiaTheme="minorHAnsi"/>
          <w:b/>
          <w:color w:val="000000"/>
          <w:sz w:val="22"/>
          <w:szCs w:val="22"/>
          <w:lang w:val="en-IN"/>
        </w:rPr>
      </w:pPr>
      <w:r w:rsidRPr="006465E4">
        <w:rPr>
          <w:rFonts w:eastAsiaTheme="minorHAnsi"/>
          <w:b/>
          <w:sz w:val="22"/>
          <w:szCs w:val="22"/>
          <w:lang w:val="en-IN"/>
        </w:rPr>
        <w:t xml:space="preserve">Find the rate of change of depth of water in a rectangular channel of 10 m wide and 1.5 m deep, when water is flowing with a velocity of 1 m/s. The flow of water through the channel of bed slope in 1 in 4000, is regulated in such a way that energy line is having a slope of 0.00004 </w:t>
      </w:r>
    </w:p>
    <w:p w:rsidR="006465E4" w:rsidRPr="006465E4" w:rsidRDefault="006465E4" w:rsidP="006465E4">
      <w:pPr>
        <w:pStyle w:val="ListParagraph"/>
        <w:autoSpaceDE w:val="0"/>
        <w:autoSpaceDN w:val="0"/>
        <w:adjustRightInd w:val="0"/>
        <w:rPr>
          <w:rFonts w:ascii="Arial" w:eastAsiaTheme="minorHAnsi" w:hAnsi="Arial" w:cs="Arial"/>
          <w:b/>
          <w:color w:val="000000"/>
          <w:lang w:val="en-IN"/>
        </w:rPr>
      </w:pPr>
    </w:p>
    <w:sectPr w:rsidR="006465E4" w:rsidRPr="006465E4" w:rsidSect="008668F7">
      <w:headerReference w:type="default" r:id="rId26"/>
      <w:pgSz w:w="11906" w:h="16838"/>
      <w:pgMar w:top="1710" w:right="1440" w:bottom="810" w:left="1440"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3048" w:rsidRDefault="004A3048" w:rsidP="0081051E">
      <w:r>
        <w:separator/>
      </w:r>
    </w:p>
  </w:endnote>
  <w:endnote w:type="continuationSeparator" w:id="0">
    <w:p w:rsidR="004A3048" w:rsidRDefault="004A3048" w:rsidP="00810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w Cen MT">
    <w:altName w:val="Tw Ce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3048" w:rsidRDefault="004A3048" w:rsidP="0081051E">
      <w:r>
        <w:separator/>
      </w:r>
    </w:p>
  </w:footnote>
  <w:footnote w:type="continuationSeparator" w:id="0">
    <w:p w:rsidR="004A3048" w:rsidRDefault="004A3048" w:rsidP="00810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051E" w:rsidRDefault="009477BF">
    <w:pPr>
      <w:pStyle w:val="Header"/>
    </w:pPr>
    <w:r>
      <w:rPr>
        <w:noProof/>
        <w:lang w:eastAsia="en-IN"/>
      </w:rPr>
      <w:drawing>
        <wp:anchor distT="0" distB="0" distL="114300" distR="114300" simplePos="0" relativeHeight="251661312" behindDoc="0" locked="0" layoutInCell="1" allowOverlap="1">
          <wp:simplePos x="0" y="0"/>
          <wp:positionH relativeFrom="column">
            <wp:posOffset>5248275</wp:posOffset>
          </wp:positionH>
          <wp:positionV relativeFrom="paragraph">
            <wp:posOffset>-116205</wp:posOffset>
          </wp:positionV>
          <wp:extent cx="762000" cy="673100"/>
          <wp:effectExtent l="0" t="0" r="0" b="0"/>
          <wp:wrapNone/>
          <wp:docPr id="8230348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673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0288" behindDoc="0" locked="0" layoutInCell="1" allowOverlap="1">
          <wp:simplePos x="0" y="0"/>
          <wp:positionH relativeFrom="column">
            <wp:posOffset>-304800</wp:posOffset>
          </wp:positionH>
          <wp:positionV relativeFrom="paragraph">
            <wp:posOffset>-116205</wp:posOffset>
          </wp:positionV>
          <wp:extent cx="397510" cy="673100"/>
          <wp:effectExtent l="0" t="0" r="0" b="0"/>
          <wp:wrapNone/>
          <wp:docPr id="255619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7510" cy="673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N"/>
      </w:rPr>
      <mc:AlternateContent>
        <mc:Choice Requires="wps">
          <w:drawing>
            <wp:anchor distT="0" distB="0" distL="114300" distR="114300" simplePos="0" relativeHeight="251659264" behindDoc="0" locked="0" layoutInCell="1" allowOverlap="1">
              <wp:simplePos x="0" y="0"/>
              <wp:positionH relativeFrom="column">
                <wp:posOffset>-400050</wp:posOffset>
              </wp:positionH>
              <wp:positionV relativeFrom="paragraph">
                <wp:posOffset>-192405</wp:posOffset>
              </wp:positionV>
              <wp:extent cx="6534150" cy="819150"/>
              <wp:effectExtent l="0" t="0" r="0" b="1905"/>
              <wp:wrapNone/>
              <wp:docPr id="2521162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81915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81051E" w:rsidRPr="0081051E" w:rsidRDefault="0081051E" w:rsidP="0081051E">
                          <w:pPr>
                            <w:jc w:val="center"/>
                            <w:rPr>
                              <w:b/>
                              <w:sz w:val="26"/>
                              <w:szCs w:val="26"/>
                            </w:rPr>
                          </w:pPr>
                          <w:r w:rsidRPr="0081051E">
                            <w:rPr>
                              <w:b/>
                              <w:sz w:val="26"/>
                              <w:szCs w:val="26"/>
                            </w:rPr>
                            <w:t>SAMSKRUTI COLLEGE OF ENGINEERING &amp; TECHNOLOGY</w:t>
                          </w:r>
                        </w:p>
                        <w:p w:rsidR="0081051E" w:rsidRPr="0081051E" w:rsidRDefault="0081051E" w:rsidP="0081051E">
                          <w:pPr>
                            <w:jc w:val="center"/>
                          </w:pPr>
                          <w:r w:rsidRPr="0081051E">
                            <w:t>(Approved by AICTE, New Delhi &amp; Affiliated to JNTUH.)</w:t>
                          </w:r>
                        </w:p>
                        <w:p w:rsidR="0081051E" w:rsidRPr="0081051E" w:rsidRDefault="0081051E" w:rsidP="0081051E">
                          <w:pPr>
                            <w:jc w:val="center"/>
                            <w:rPr>
                              <w:b/>
                              <w:sz w:val="28"/>
                              <w:szCs w:val="28"/>
                            </w:rPr>
                          </w:pPr>
                          <w:r w:rsidRPr="0081051E">
                            <w:rPr>
                              <w:b/>
                              <w:sz w:val="28"/>
                              <w:szCs w:val="28"/>
                            </w:rPr>
                            <w:t>Kondapur(V), Ghatkesar(M), Medchal(Dist)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1.5pt;margin-top:-15.15pt;width:514.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5m6gEAAMADAAAOAAAAZHJzL2Uyb0RvYy54bWysU8Fu2zAMvQ/YPwi6L46zpGuNOEWRIsOA&#10;bh3Q7QNkWbaFyaJGKbGzrx8lp2mw3Yr6IJAi9cT39Ly+HXvDDgq9BlvyfDbnTFkJtbZtyX/+2H24&#10;5swHYWthwKqSH5Xnt5v379aDK9QCOjC1QkYg1heDK3kXgiuyzMtO9cLPwClLxQawF4FSbLMaxUDo&#10;vckW8/lVNgDWDkEq72n3firyTcJvGiXDY9N4FZgpOc0W0oppreKabdaiaFG4TsvTGOIVU/RCW7r0&#10;DHUvgmB71P9B9VoieGjCTEKfQdNoqRIHYpPP/2Hz1AmnEhcSx7uzTP7tYOW3w5P7jnF07x5A/vLM&#10;wrYTtlV3iDB0StR0XR6Fygbni/OBmHg6yqrhK9T0tGIfIGkwNthHQGLHxiT18Sy1GgOTtHm1+rjM&#10;V/QikmrX+U2M4xWieD7t0IfPCnoWg5IjPWVCF4cHH6bW55Y0PRhd77QxKcG22hpkB0HPvkvfCd1f&#10;thkbmy3EYxNi3Ek0I7NoIl+EsRqpGMMK6iMRRphsRLanoAP8w9lAFiq5/70XqDgzXyyJdpMvl9Fz&#10;KVmuPi0owctKdVkRVhJUyQNnU7gNk0/3DnXb0U154m/hjoRudNLgZarT3GSTpOLJ0tGHl3nqevnx&#10;Nn8BAAD//wMAUEsDBBQABgAIAAAAIQCs9vnS3wAAAAoBAAAPAAAAZHJzL2Rvd25yZXYueG1sTI9B&#10;T8MwDIXvSPyHyEjcthSKutE1nSYmJE4IViSuWeM21RqnatKt/HvMid2e7afn7xXb2fXijGPoPCl4&#10;WCYgkGpvOmoVfFWvizWIEDUZ3XtCBT8YYFve3hQ6N/5Cn3g+xFZwCIVcK7AxDrmUobbodFj6AYlv&#10;jR+djjyOrTSjvnC46+VjkmTS6Y74g9UDvlisT4fJKdg/VdVqTnf797fMTh9N9T35hpS6v5t3GxAR&#10;5/hvhj98RoeSmY5+IhNEr2CRpdwlskiTFAQ7nrOMN0cW6xXIspDXFcpfAAAA//8DAFBLAQItABQA&#10;BgAIAAAAIQC2gziS/gAAAOEBAAATAAAAAAAAAAAAAAAAAAAAAABbQ29udGVudF9UeXBlc10ueG1s&#10;UEsBAi0AFAAGAAgAAAAhADj9If/WAAAAlAEAAAsAAAAAAAAAAAAAAAAALwEAAF9yZWxzLy5yZWxz&#10;UEsBAi0AFAAGAAgAAAAhAEEJrmbqAQAAwAMAAA4AAAAAAAAAAAAAAAAALgIAAGRycy9lMm9Eb2Mu&#10;eG1sUEsBAi0AFAAGAAgAAAAhAKz2+dLfAAAACgEAAA8AAAAAAAAAAAAAAAAARAQAAGRycy9kb3du&#10;cmV2LnhtbFBLBQYAAAAABAAEAPMAAABQBQAAAAA=&#10;" stroked="f" strokeweight=".25pt">
              <v:textbox>
                <w:txbxContent>
                  <w:p w:rsidR="0081051E" w:rsidRPr="0081051E" w:rsidRDefault="0081051E" w:rsidP="0081051E">
                    <w:pPr>
                      <w:jc w:val="center"/>
                      <w:rPr>
                        <w:b/>
                        <w:sz w:val="26"/>
                        <w:szCs w:val="26"/>
                      </w:rPr>
                    </w:pPr>
                    <w:r w:rsidRPr="0081051E">
                      <w:rPr>
                        <w:b/>
                        <w:sz w:val="26"/>
                        <w:szCs w:val="26"/>
                      </w:rPr>
                      <w:t>SAMSKRUTI COLLEGE OF ENGINEERING &amp; TECHNOLOGY</w:t>
                    </w:r>
                  </w:p>
                  <w:p w:rsidR="0081051E" w:rsidRPr="0081051E" w:rsidRDefault="0081051E" w:rsidP="0081051E">
                    <w:pPr>
                      <w:jc w:val="center"/>
                    </w:pPr>
                    <w:r w:rsidRPr="0081051E">
                      <w:t>(Approved by AICTE, New Delhi &amp; Affiliated to JNTUH.)</w:t>
                    </w:r>
                  </w:p>
                  <w:p w:rsidR="0081051E" w:rsidRPr="0081051E" w:rsidRDefault="0081051E" w:rsidP="0081051E">
                    <w:pPr>
                      <w:jc w:val="center"/>
                      <w:rPr>
                        <w:b/>
                        <w:sz w:val="28"/>
                        <w:szCs w:val="28"/>
                      </w:rPr>
                    </w:pPr>
                    <w:r w:rsidRPr="0081051E">
                      <w:rPr>
                        <w:b/>
                        <w:sz w:val="28"/>
                        <w:szCs w:val="28"/>
                      </w:rPr>
                      <w:t>Kondapur(V), Ghatkesar(M), Medchal(Dist)</w:t>
                    </w:r>
                  </w:p>
                </w:txbxContent>
              </v:textbox>
            </v:rect>
          </w:pict>
        </mc:Fallback>
      </mc:AlternateContent>
    </w:r>
  </w:p>
  <w:p w:rsidR="0081051E" w:rsidRDefault="009477BF">
    <w:pPr>
      <w:pStyle w:val="Header"/>
    </w:pPr>
    <w:r>
      <w:rPr>
        <w:noProof/>
        <w:lang w:eastAsia="en-IN"/>
      </w:rPr>
      <mc:AlternateContent>
        <mc:Choice Requires="wps">
          <w:drawing>
            <wp:anchor distT="0" distB="0" distL="114300" distR="114300" simplePos="0" relativeHeight="251662336" behindDoc="0" locked="0" layoutInCell="1" allowOverlap="1">
              <wp:simplePos x="0" y="0"/>
              <wp:positionH relativeFrom="column">
                <wp:posOffset>-552450</wp:posOffset>
              </wp:positionH>
              <wp:positionV relativeFrom="paragraph">
                <wp:posOffset>455930</wp:posOffset>
              </wp:positionV>
              <wp:extent cx="6819900" cy="635"/>
              <wp:effectExtent l="9525" t="8255" r="9525" b="10160"/>
              <wp:wrapNone/>
              <wp:docPr id="20898464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63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9877E2" id="_x0000_t32" coordsize="21600,21600" o:spt="32" o:oned="t" path="m,l21600,21600e" filled="f">
              <v:path arrowok="t" fillok="f" o:connecttype="none"/>
              <o:lock v:ext="edit" shapetype="t"/>
            </v:shapetype>
            <v:shape id="AutoShape 7" o:spid="_x0000_s1026" type="#_x0000_t32" style="position:absolute;margin-left:-43.5pt;margin-top:35.9pt;width:537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yoRuwEAAFkDAAAOAAAAZHJzL2Uyb0RvYy54bWysU01v2zAMvQ/YfxB8X2x3SJYacXpI1126&#10;LUC7H8DIsi1MFgVSiZ1/P0l1sq9bUR8ESiQfHx/pzd00GHFSxBptnZWLIhPKSmy07ersx/PDh3Um&#10;2INtwKBVdXZWnN1t37/bjK5SN9ijaRSJAGK5Gl2d9d67Ks9Z9moAXqBTNjhbpAF8uFKXNwRjQB9M&#10;flMUq3xEahyhVMzh9f7FmW0Tftsq6b+3LSsvTJ0Fbj6dlM5DPPPtBqqOwPVazjTgFSwG0DYUvULd&#10;gwdxJP0f1KAlIWPrFxKHHNtWS5V6CN2UxT/dPPXgVOoliMPuKhO/Haz8dtrZPUXqcrJP7hHlTxYW&#10;dz3YTiUCz2cXBldGqfLRcXVNiRd2exKH8Ss2IQaOHpMKU0tDhAz9iSmJfb6KrSYvZHhcrcvb2yLM&#10;RAbf6uMy4UN1SXXE/ovCQUSjztgT6K73O7Q2DBWpTIXg9Mg+EoPqkhDrWnzQxqTZGivGwH65/rRM&#10;GYxGN9Eb45i6w86QOEFcj/TNNP4KIzzaJqH1CprPs+1Bmxc7VDd2VicKErePqwM25z1dVAvzSzTn&#10;XYsL8uc9Zf/+I7a/AAAA//8DAFBLAwQUAAYACAAAACEA8HoPwN0AAAAJAQAADwAAAGRycy9kb3du&#10;cmV2LnhtbEyPzU7DMBCE70i8g7VI3NpNQaJtiFMhfnpAFIlScXbjJY6I11HstoGnZ8ulHHd2NDNf&#10;sRh8q/bUxyawhsk4A0VcBdtwrWHz/jSagYrJsDVtYNLwTREW5flZYXIbDvxG+3WqlYRwzI0Gl1KX&#10;I8bKkTdxHDpi+X2G3pskZ1+j7c1Bwn2LV1l2g940LA3OdHTvqPpa77yGH3SE9Jo+3Op6uXnE1cvy&#10;4TlqfXkx3N2CSjSkkxmO82U6lLJpG3Zso2o1jGZTYUkaphNBEMP8T9gehTlgWeB/gvIXAAD//wMA&#10;UEsBAi0AFAAGAAgAAAAhALaDOJL+AAAA4QEAABMAAAAAAAAAAAAAAAAAAAAAAFtDb250ZW50X1R5&#10;cGVzXS54bWxQSwECLQAUAAYACAAAACEAOP0h/9YAAACUAQAACwAAAAAAAAAAAAAAAAAvAQAAX3Jl&#10;bHMvLnJlbHNQSwECLQAUAAYACAAAACEA6tMqEbsBAABZAwAADgAAAAAAAAAAAAAAAAAuAgAAZHJz&#10;L2Uyb0RvYy54bWxQSwECLQAUAAYACAAAACEA8HoPwN0AAAAJAQAADwAAAAAAAAAAAAAAAAAVBAAA&#10;ZHJzL2Rvd25yZXYueG1sUEsFBgAAAAAEAAQA8wAAAB8FAAAAAA==&#10;" strokeweight="1.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7F3B"/>
    <w:multiLevelType w:val="hybridMultilevel"/>
    <w:tmpl w:val="6B703C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84036"/>
    <w:multiLevelType w:val="hybridMultilevel"/>
    <w:tmpl w:val="7B9A2C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0B5768"/>
    <w:multiLevelType w:val="hybridMultilevel"/>
    <w:tmpl w:val="EB00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A4085F"/>
    <w:multiLevelType w:val="hybridMultilevel"/>
    <w:tmpl w:val="F9CCD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5E2291"/>
    <w:multiLevelType w:val="hybridMultilevel"/>
    <w:tmpl w:val="AB7E8D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39E259D"/>
    <w:multiLevelType w:val="hybridMultilevel"/>
    <w:tmpl w:val="6AF4AF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F30CD8"/>
    <w:multiLevelType w:val="hybridMultilevel"/>
    <w:tmpl w:val="E7B223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88D5260"/>
    <w:multiLevelType w:val="hybridMultilevel"/>
    <w:tmpl w:val="6B703C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E34207"/>
    <w:multiLevelType w:val="hybridMultilevel"/>
    <w:tmpl w:val="CF1AA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AC49AC"/>
    <w:multiLevelType w:val="hybridMultilevel"/>
    <w:tmpl w:val="DB527BA8"/>
    <w:lvl w:ilvl="0" w:tplc="70142418">
      <w:start w:val="1"/>
      <w:numFmt w:val="decimal"/>
      <w:lvlText w:val="%1."/>
      <w:lvlJc w:val="left"/>
      <w:pPr>
        <w:ind w:left="720" w:hanging="360"/>
      </w:pPr>
      <w:rPr>
        <w:rFonts w:ascii="Times New Roman" w:hAnsi="Times New Roman" w:cs="Times New Roman"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D63A3C"/>
    <w:multiLevelType w:val="hybridMultilevel"/>
    <w:tmpl w:val="33D25D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F1271B"/>
    <w:multiLevelType w:val="hybridMultilevel"/>
    <w:tmpl w:val="2AB482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75B5E83"/>
    <w:multiLevelType w:val="hybridMultilevel"/>
    <w:tmpl w:val="6F545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7E2291"/>
    <w:multiLevelType w:val="hybridMultilevel"/>
    <w:tmpl w:val="30C0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B960F9"/>
    <w:multiLevelType w:val="hybridMultilevel"/>
    <w:tmpl w:val="0DE8D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71416E"/>
    <w:multiLevelType w:val="hybridMultilevel"/>
    <w:tmpl w:val="C77A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4050CB"/>
    <w:multiLevelType w:val="hybridMultilevel"/>
    <w:tmpl w:val="9858FA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7152CB9"/>
    <w:multiLevelType w:val="hybridMultilevel"/>
    <w:tmpl w:val="DCB001DE"/>
    <w:lvl w:ilvl="0" w:tplc="47168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B634AFC"/>
    <w:multiLevelType w:val="hybridMultilevel"/>
    <w:tmpl w:val="02F8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A3062E"/>
    <w:multiLevelType w:val="hybridMultilevel"/>
    <w:tmpl w:val="2AB482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A620904"/>
    <w:multiLevelType w:val="hybridMultilevel"/>
    <w:tmpl w:val="21DC3E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A701703"/>
    <w:multiLevelType w:val="hybridMultilevel"/>
    <w:tmpl w:val="1856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0C59D1"/>
    <w:multiLevelType w:val="hybridMultilevel"/>
    <w:tmpl w:val="E7B223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421667A"/>
    <w:multiLevelType w:val="hybridMultilevel"/>
    <w:tmpl w:val="2AB482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D806130"/>
    <w:multiLevelType w:val="hybridMultilevel"/>
    <w:tmpl w:val="E7B223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F3A1F0E"/>
    <w:multiLevelType w:val="hybridMultilevel"/>
    <w:tmpl w:val="6EC4CD0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2081708210">
    <w:abstractNumId w:val="0"/>
  </w:num>
  <w:num w:numId="2" w16cid:durableId="1644234339">
    <w:abstractNumId w:val="7"/>
  </w:num>
  <w:num w:numId="3" w16cid:durableId="996689088">
    <w:abstractNumId w:val="8"/>
  </w:num>
  <w:num w:numId="4" w16cid:durableId="1089038200">
    <w:abstractNumId w:val="3"/>
  </w:num>
  <w:num w:numId="5" w16cid:durableId="2039891323">
    <w:abstractNumId w:val="5"/>
  </w:num>
  <w:num w:numId="6" w16cid:durableId="169757296">
    <w:abstractNumId w:val="25"/>
  </w:num>
  <w:num w:numId="7" w16cid:durableId="1436749017">
    <w:abstractNumId w:val="18"/>
  </w:num>
  <w:num w:numId="8" w16cid:durableId="2070223471">
    <w:abstractNumId w:val="12"/>
  </w:num>
  <w:num w:numId="9" w16cid:durableId="987903379">
    <w:abstractNumId w:val="21"/>
  </w:num>
  <w:num w:numId="10" w16cid:durableId="1116364785">
    <w:abstractNumId w:val="17"/>
  </w:num>
  <w:num w:numId="11" w16cid:durableId="580141043">
    <w:abstractNumId w:val="10"/>
  </w:num>
  <w:num w:numId="12" w16cid:durableId="413087638">
    <w:abstractNumId w:val="14"/>
  </w:num>
  <w:num w:numId="13" w16cid:durableId="1084036935">
    <w:abstractNumId w:val="15"/>
  </w:num>
  <w:num w:numId="14" w16cid:durableId="758066137">
    <w:abstractNumId w:val="2"/>
  </w:num>
  <w:num w:numId="15" w16cid:durableId="865363439">
    <w:abstractNumId w:val="13"/>
  </w:num>
  <w:num w:numId="16" w16cid:durableId="1118644433">
    <w:abstractNumId w:val="11"/>
  </w:num>
  <w:num w:numId="17" w16cid:durableId="911278277">
    <w:abstractNumId w:val="6"/>
  </w:num>
  <w:num w:numId="18" w16cid:durableId="2098285535">
    <w:abstractNumId w:val="20"/>
  </w:num>
  <w:num w:numId="19" w16cid:durableId="858861210">
    <w:abstractNumId w:val="16"/>
  </w:num>
  <w:num w:numId="20" w16cid:durableId="741755367">
    <w:abstractNumId w:val="4"/>
  </w:num>
  <w:num w:numId="21" w16cid:durableId="511334320">
    <w:abstractNumId w:val="19"/>
  </w:num>
  <w:num w:numId="22" w16cid:durableId="129249991">
    <w:abstractNumId w:val="23"/>
  </w:num>
  <w:num w:numId="23" w16cid:durableId="1946231668">
    <w:abstractNumId w:val="1"/>
  </w:num>
  <w:num w:numId="24" w16cid:durableId="1733653771">
    <w:abstractNumId w:val="9"/>
  </w:num>
  <w:num w:numId="25" w16cid:durableId="538593106">
    <w:abstractNumId w:val="24"/>
  </w:num>
  <w:num w:numId="26" w16cid:durableId="3847618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51E"/>
    <w:rsid w:val="00056457"/>
    <w:rsid w:val="000B335E"/>
    <w:rsid w:val="000E53FF"/>
    <w:rsid w:val="00104116"/>
    <w:rsid w:val="00106056"/>
    <w:rsid w:val="00106D7E"/>
    <w:rsid w:val="00112BFC"/>
    <w:rsid w:val="00112F48"/>
    <w:rsid w:val="001345F9"/>
    <w:rsid w:val="00154C78"/>
    <w:rsid w:val="00157DD9"/>
    <w:rsid w:val="001A07B2"/>
    <w:rsid w:val="001B24BB"/>
    <w:rsid w:val="001F03D9"/>
    <w:rsid w:val="001F742C"/>
    <w:rsid w:val="00206C5A"/>
    <w:rsid w:val="002073AF"/>
    <w:rsid w:val="0023798D"/>
    <w:rsid w:val="002A697B"/>
    <w:rsid w:val="002A7CF5"/>
    <w:rsid w:val="002B54D6"/>
    <w:rsid w:val="002C2BF3"/>
    <w:rsid w:val="002C7B37"/>
    <w:rsid w:val="002D0140"/>
    <w:rsid w:val="00315056"/>
    <w:rsid w:val="00332041"/>
    <w:rsid w:val="00335735"/>
    <w:rsid w:val="00377140"/>
    <w:rsid w:val="00415744"/>
    <w:rsid w:val="00495822"/>
    <w:rsid w:val="004A3048"/>
    <w:rsid w:val="004D42B8"/>
    <w:rsid w:val="004F059F"/>
    <w:rsid w:val="004F7460"/>
    <w:rsid w:val="00530F99"/>
    <w:rsid w:val="00540948"/>
    <w:rsid w:val="005501C0"/>
    <w:rsid w:val="00583C09"/>
    <w:rsid w:val="005A7B2E"/>
    <w:rsid w:val="005B6192"/>
    <w:rsid w:val="0062124C"/>
    <w:rsid w:val="006465E4"/>
    <w:rsid w:val="00652D75"/>
    <w:rsid w:val="006737C2"/>
    <w:rsid w:val="006956D0"/>
    <w:rsid w:val="006B012F"/>
    <w:rsid w:val="00745F2F"/>
    <w:rsid w:val="007471D5"/>
    <w:rsid w:val="00755CDC"/>
    <w:rsid w:val="007768DD"/>
    <w:rsid w:val="007D255A"/>
    <w:rsid w:val="007E0D6D"/>
    <w:rsid w:val="007E3C0B"/>
    <w:rsid w:val="00806377"/>
    <w:rsid w:val="0081051E"/>
    <w:rsid w:val="008439A0"/>
    <w:rsid w:val="008668F7"/>
    <w:rsid w:val="0089261B"/>
    <w:rsid w:val="008A420D"/>
    <w:rsid w:val="00900474"/>
    <w:rsid w:val="009079A0"/>
    <w:rsid w:val="009134C1"/>
    <w:rsid w:val="009413C5"/>
    <w:rsid w:val="00943728"/>
    <w:rsid w:val="009477BF"/>
    <w:rsid w:val="00996E95"/>
    <w:rsid w:val="009A2617"/>
    <w:rsid w:val="009C74BB"/>
    <w:rsid w:val="009D232F"/>
    <w:rsid w:val="00A058FA"/>
    <w:rsid w:val="00A918E5"/>
    <w:rsid w:val="00AA7008"/>
    <w:rsid w:val="00AF3282"/>
    <w:rsid w:val="00B06FC9"/>
    <w:rsid w:val="00B13374"/>
    <w:rsid w:val="00B3107E"/>
    <w:rsid w:val="00B31B23"/>
    <w:rsid w:val="00B9192E"/>
    <w:rsid w:val="00B93F73"/>
    <w:rsid w:val="00B95836"/>
    <w:rsid w:val="00BC34ED"/>
    <w:rsid w:val="00BD3F94"/>
    <w:rsid w:val="00BE76C3"/>
    <w:rsid w:val="00C41F7D"/>
    <w:rsid w:val="00C52755"/>
    <w:rsid w:val="00C9081B"/>
    <w:rsid w:val="00C94946"/>
    <w:rsid w:val="00C95D38"/>
    <w:rsid w:val="00CA0FC6"/>
    <w:rsid w:val="00CA7C8A"/>
    <w:rsid w:val="00CC306B"/>
    <w:rsid w:val="00D75CD2"/>
    <w:rsid w:val="00DC6DEB"/>
    <w:rsid w:val="00DD0D27"/>
    <w:rsid w:val="00DE4831"/>
    <w:rsid w:val="00DF00CD"/>
    <w:rsid w:val="00E01046"/>
    <w:rsid w:val="00E14638"/>
    <w:rsid w:val="00E238BB"/>
    <w:rsid w:val="00E26FDE"/>
    <w:rsid w:val="00E32A13"/>
    <w:rsid w:val="00E419FA"/>
    <w:rsid w:val="00E636A9"/>
    <w:rsid w:val="00E64E12"/>
    <w:rsid w:val="00E655A3"/>
    <w:rsid w:val="00ED6034"/>
    <w:rsid w:val="00ED7AAE"/>
    <w:rsid w:val="00EE1540"/>
    <w:rsid w:val="00EF4302"/>
    <w:rsid w:val="00F008CD"/>
    <w:rsid w:val="00FB59AA"/>
    <w:rsid w:val="00FC3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15F0667-4CC9-44BA-8EE5-4872B1C9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51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51E"/>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81051E"/>
  </w:style>
  <w:style w:type="paragraph" w:styleId="Footer">
    <w:name w:val="footer"/>
    <w:basedOn w:val="Normal"/>
    <w:link w:val="FooterChar"/>
    <w:uiPriority w:val="99"/>
    <w:semiHidden/>
    <w:unhideWhenUsed/>
    <w:rsid w:val="0081051E"/>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semiHidden/>
    <w:rsid w:val="0081051E"/>
  </w:style>
  <w:style w:type="paragraph" w:styleId="BalloonText">
    <w:name w:val="Balloon Text"/>
    <w:basedOn w:val="Normal"/>
    <w:link w:val="BalloonTextChar"/>
    <w:uiPriority w:val="99"/>
    <w:semiHidden/>
    <w:unhideWhenUsed/>
    <w:rsid w:val="0081051E"/>
    <w:rPr>
      <w:rFonts w:ascii="Tahoma" w:eastAsiaTheme="minorHAnsi" w:hAnsi="Tahoma" w:cs="Tahoma"/>
      <w:sz w:val="16"/>
      <w:szCs w:val="16"/>
      <w:lang w:val="en-IN"/>
    </w:rPr>
  </w:style>
  <w:style w:type="character" w:customStyle="1" w:styleId="BalloonTextChar">
    <w:name w:val="Balloon Text Char"/>
    <w:basedOn w:val="DefaultParagraphFont"/>
    <w:link w:val="BalloonText"/>
    <w:uiPriority w:val="99"/>
    <w:semiHidden/>
    <w:rsid w:val="0081051E"/>
    <w:rPr>
      <w:rFonts w:ascii="Tahoma" w:hAnsi="Tahoma" w:cs="Tahoma"/>
      <w:sz w:val="16"/>
      <w:szCs w:val="16"/>
    </w:rPr>
  </w:style>
  <w:style w:type="paragraph" w:styleId="Title">
    <w:name w:val="Title"/>
    <w:basedOn w:val="Normal"/>
    <w:link w:val="TitleChar"/>
    <w:qFormat/>
    <w:rsid w:val="0081051E"/>
    <w:pPr>
      <w:jc w:val="center"/>
    </w:pPr>
    <w:rPr>
      <w:sz w:val="30"/>
    </w:rPr>
  </w:style>
  <w:style w:type="character" w:customStyle="1" w:styleId="TitleChar">
    <w:name w:val="Title Char"/>
    <w:basedOn w:val="DefaultParagraphFont"/>
    <w:link w:val="Title"/>
    <w:rsid w:val="0081051E"/>
    <w:rPr>
      <w:rFonts w:ascii="Times New Roman" w:eastAsia="Times New Roman" w:hAnsi="Times New Roman" w:cs="Times New Roman"/>
      <w:sz w:val="30"/>
      <w:szCs w:val="24"/>
      <w:lang w:val="en-US"/>
    </w:rPr>
  </w:style>
  <w:style w:type="paragraph" w:styleId="ListParagraph">
    <w:name w:val="List Paragraph"/>
    <w:basedOn w:val="Normal"/>
    <w:uiPriority w:val="34"/>
    <w:qFormat/>
    <w:rsid w:val="00332041"/>
    <w:pPr>
      <w:ind w:left="720"/>
      <w:contextualSpacing/>
    </w:pPr>
  </w:style>
  <w:style w:type="paragraph" w:styleId="BodyText">
    <w:name w:val="Body Text"/>
    <w:basedOn w:val="Normal"/>
    <w:link w:val="BodyTextChar"/>
    <w:uiPriority w:val="1"/>
    <w:qFormat/>
    <w:rsid w:val="00B3107E"/>
    <w:pPr>
      <w:widowControl w:val="0"/>
      <w:autoSpaceDE w:val="0"/>
      <w:autoSpaceDN w:val="0"/>
    </w:pPr>
    <w:rPr>
      <w:sz w:val="23"/>
      <w:szCs w:val="23"/>
      <w:lang w:bidi="en-US"/>
    </w:rPr>
  </w:style>
  <w:style w:type="character" w:customStyle="1" w:styleId="BodyTextChar">
    <w:name w:val="Body Text Char"/>
    <w:basedOn w:val="DefaultParagraphFont"/>
    <w:link w:val="BodyText"/>
    <w:uiPriority w:val="1"/>
    <w:rsid w:val="00B3107E"/>
    <w:rPr>
      <w:rFonts w:ascii="Times New Roman" w:eastAsia="Times New Roman" w:hAnsi="Times New Roman" w:cs="Times New Roman"/>
      <w:sz w:val="23"/>
      <w:szCs w:val="23"/>
      <w:lang w:val="en-US" w:bidi="en-US"/>
    </w:rPr>
  </w:style>
  <w:style w:type="paragraph" w:customStyle="1" w:styleId="Default">
    <w:name w:val="Default"/>
    <w:rsid w:val="00B3107E"/>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315056"/>
    <w:pPr>
      <w:spacing w:before="100" w:beforeAutospacing="1" w:after="100" w:afterAutospacing="1"/>
    </w:pPr>
    <w:rPr>
      <w:lang w:val="en-IN" w:eastAsia="en-IN"/>
    </w:rPr>
  </w:style>
  <w:style w:type="character" w:styleId="Strong">
    <w:name w:val="Strong"/>
    <w:basedOn w:val="DefaultParagraphFont"/>
    <w:uiPriority w:val="22"/>
    <w:qFormat/>
    <w:rsid w:val="00315056"/>
    <w:rPr>
      <w:b/>
      <w:bCs/>
    </w:rPr>
  </w:style>
  <w:style w:type="character" w:styleId="PlaceholderText">
    <w:name w:val="Placeholder Text"/>
    <w:basedOn w:val="DefaultParagraphFont"/>
    <w:uiPriority w:val="99"/>
    <w:semiHidden/>
    <w:rsid w:val="007768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emf"/><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1433</Words>
  <Characters>8171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Himaja Koganti</cp:lastModifiedBy>
  <cp:revision>2</cp:revision>
  <cp:lastPrinted>2019-10-24T07:15:00Z</cp:lastPrinted>
  <dcterms:created xsi:type="dcterms:W3CDTF">2023-05-22T09:40:00Z</dcterms:created>
  <dcterms:modified xsi:type="dcterms:W3CDTF">2023-05-22T09:40:00Z</dcterms:modified>
</cp:coreProperties>
</file>